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pPr>
              <w:jc w:val="center"/>
              <w:rPr>
                <w:sz w:val="26"/>
                <w:szCs w:val="26"/>
              </w:rPr>
            </w:pPr>
            <w:r>
              <w:rPr>
                <w:sz w:val="26"/>
                <w:szCs w:val="26"/>
              </w:rPr>
              <w:t>ĐẢNG ỦY SỞ GIÁO DỤC VÀ ĐÀO TẠO TP.HCM</w:t>
            </w:r>
          </w:p>
          <w:p w:rsidR="00B4329D" w:rsidRDefault="00B4329D">
            <w:pPr>
              <w:jc w:val="center"/>
              <w:rPr>
                <w:b/>
                <w:sz w:val="26"/>
                <w:szCs w:val="26"/>
              </w:rPr>
            </w:pPr>
            <w:r>
              <w:rPr>
                <w:b/>
                <w:sz w:val="26"/>
                <w:szCs w:val="26"/>
              </w:rPr>
              <w:t>ĐẢNG ỦY TRƯỜNG CAO ĐẲNG KỸ THUẬT</w:t>
            </w:r>
          </w:p>
          <w:p w:rsidR="00B4329D" w:rsidRDefault="00B4329D">
            <w:pPr>
              <w:jc w:val="center"/>
              <w:rPr>
                <w:b/>
                <w:sz w:val="26"/>
                <w:szCs w:val="26"/>
              </w:rPr>
            </w:pPr>
            <w:r>
              <w:rPr>
                <w:b/>
                <w:sz w:val="26"/>
                <w:szCs w:val="26"/>
              </w:rPr>
              <w:t>LÝ TỰ TRỌNG TP. HỒ CHÍ MINH</w:t>
            </w:r>
          </w:p>
          <w:p w:rsidR="00B4329D" w:rsidRDefault="00B4329D">
            <w:pPr>
              <w:jc w:val="center"/>
              <w:rPr>
                <w:b/>
                <w:sz w:val="26"/>
                <w:szCs w:val="26"/>
              </w:rPr>
            </w:pPr>
            <w:r>
              <w:rPr>
                <w:b/>
                <w:sz w:val="26"/>
                <w:szCs w:val="26"/>
              </w:rPr>
              <w:t>*</w:t>
            </w:r>
          </w:p>
          <w:p w:rsidR="00B4329D" w:rsidRDefault="00B4329D">
            <w:pPr>
              <w:jc w:val="center"/>
              <w:rPr>
                <w:sz w:val="26"/>
                <w:szCs w:val="26"/>
              </w:rPr>
            </w:pPr>
            <w:r>
              <w:rPr>
                <w:sz w:val="26"/>
                <w:szCs w:val="26"/>
              </w:rPr>
              <w:t>Số           - BC/ĐU</w:t>
            </w:r>
          </w:p>
        </w:tc>
        <w:tc>
          <w:tcPr>
            <w:tcW w:w="4885" w:type="dxa"/>
            <w:hideMark/>
          </w:tcPr>
          <w:p w:rsidR="00B4329D" w:rsidRDefault="00B4329D">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B4329D">
            <w:pPr>
              <w:rPr>
                <w:i/>
                <w:sz w:val="22"/>
                <w:szCs w:val="22"/>
              </w:rPr>
            </w:pPr>
            <w:r>
              <w:rPr>
                <w:i/>
                <w:sz w:val="22"/>
                <w:szCs w:val="22"/>
              </w:rPr>
              <w:t>TP.Hồ Chí Minh, ngày       tháng       năm 2015</w:t>
            </w:r>
          </w:p>
        </w:tc>
      </w:tr>
    </w:tbl>
    <w:p w:rsidR="00B4329D" w:rsidRDefault="00B4329D" w:rsidP="00B4329D">
      <w:pPr>
        <w:jc w:val="center"/>
        <w:rPr>
          <w:b/>
          <w:sz w:val="28"/>
          <w:szCs w:val="28"/>
        </w:rPr>
      </w:pPr>
    </w:p>
    <w:p w:rsidR="00B4329D" w:rsidRDefault="00B4329D" w:rsidP="00B4329D">
      <w:pPr>
        <w:jc w:val="center"/>
        <w:rPr>
          <w:b/>
          <w:sz w:val="32"/>
          <w:szCs w:val="32"/>
        </w:rPr>
      </w:pPr>
      <w:r>
        <w:rPr>
          <w:b/>
          <w:sz w:val="28"/>
          <w:szCs w:val="28"/>
        </w:rPr>
        <w:tab/>
      </w:r>
      <w:r>
        <w:rPr>
          <w:b/>
          <w:sz w:val="32"/>
          <w:szCs w:val="32"/>
        </w:rPr>
        <w:t>BÁO CÁO CÔNG TÁC ĐẢNG</w:t>
      </w:r>
    </w:p>
    <w:p w:rsidR="00B4329D" w:rsidRDefault="00B4329D" w:rsidP="00B4329D">
      <w:pPr>
        <w:jc w:val="center"/>
        <w:rPr>
          <w:b/>
          <w:sz w:val="32"/>
          <w:szCs w:val="32"/>
        </w:rPr>
      </w:pPr>
      <w:r>
        <w:rPr>
          <w:b/>
          <w:sz w:val="32"/>
          <w:szCs w:val="32"/>
        </w:rPr>
        <w:t>QUÝ IV NĂM 2015</w:t>
      </w:r>
    </w:p>
    <w:p w:rsidR="00B4329D" w:rsidRDefault="00B4329D" w:rsidP="00B4329D">
      <w:pPr>
        <w:ind w:left="3600"/>
        <w:rPr>
          <w:b/>
          <w:sz w:val="32"/>
          <w:szCs w:val="32"/>
        </w:rPr>
      </w:pPr>
      <w:r>
        <w:rPr>
          <w:b/>
          <w:sz w:val="32"/>
          <w:szCs w:val="32"/>
        </w:rPr>
        <w:t xml:space="preserve">    ---------------</w:t>
      </w:r>
    </w:p>
    <w:p w:rsidR="00B4329D" w:rsidRDefault="00B4329D" w:rsidP="00B4329D">
      <w:pPr>
        <w:spacing w:before="120" w:line="312" w:lineRule="auto"/>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15/12/2015)</w:t>
      </w:r>
    </w:p>
    <w:p w:rsidR="00B4329D" w:rsidRDefault="00B4329D" w:rsidP="00B4329D">
      <w:pPr>
        <w:tabs>
          <w:tab w:val="left" w:pos="720"/>
        </w:tabs>
        <w:spacing w:before="120" w:line="312" w:lineRule="auto"/>
        <w:ind w:firstLine="720"/>
        <w:jc w:val="both"/>
        <w:rPr>
          <w:sz w:val="28"/>
          <w:szCs w:val="28"/>
        </w:rPr>
      </w:pPr>
      <w:r>
        <w:rPr>
          <w:sz w:val="28"/>
          <w:szCs w:val="28"/>
        </w:rPr>
        <w:t xml:space="preserve">- Tổng số CB - GV - CNV: </w:t>
      </w:r>
      <w:r>
        <w:rPr>
          <w:color w:val="000000"/>
          <w:sz w:val="28"/>
          <w:szCs w:val="28"/>
        </w:rPr>
        <w:t>386</w:t>
      </w:r>
      <w:r>
        <w:rPr>
          <w:sz w:val="28"/>
          <w:szCs w:val="28"/>
        </w:rPr>
        <w:t xml:space="preserve">; trong đó GV: </w:t>
      </w:r>
      <w:r>
        <w:rPr>
          <w:color w:val="000000"/>
          <w:sz w:val="28"/>
          <w:szCs w:val="28"/>
        </w:rPr>
        <w:t>217</w:t>
      </w:r>
      <w:r>
        <w:rPr>
          <w:sz w:val="28"/>
          <w:szCs w:val="28"/>
        </w:rPr>
        <w:t>; CB lãnh đạo chưa là đảng viên: không có</w:t>
      </w:r>
    </w:p>
    <w:p w:rsidR="00B4329D" w:rsidRDefault="00B4329D" w:rsidP="00B4329D">
      <w:pPr>
        <w:spacing w:before="120" w:line="312" w:lineRule="auto"/>
        <w:ind w:firstLine="720"/>
        <w:jc w:val="both"/>
        <w:rPr>
          <w:sz w:val="28"/>
          <w:szCs w:val="28"/>
        </w:rPr>
      </w:pPr>
      <w:r>
        <w:rPr>
          <w:sz w:val="28"/>
          <w:szCs w:val="28"/>
        </w:rPr>
        <w:t xml:space="preserve">- Tổng số HS – SV </w:t>
      </w:r>
      <w:r>
        <w:rPr>
          <w:color w:val="000000"/>
          <w:sz w:val="28"/>
          <w:szCs w:val="28"/>
        </w:rPr>
        <w:t>5254</w:t>
      </w:r>
      <w:r>
        <w:rPr>
          <w:sz w:val="28"/>
          <w:szCs w:val="28"/>
        </w:rPr>
        <w:t xml:space="preserve"> (trong đó</w:t>
      </w:r>
      <w:r>
        <w:rPr>
          <w:color w:val="FF0000"/>
          <w:sz w:val="28"/>
          <w:szCs w:val="28"/>
        </w:rPr>
        <w:t xml:space="preserve"> </w:t>
      </w:r>
      <w:r>
        <w:rPr>
          <w:color w:val="000000"/>
          <w:sz w:val="28"/>
          <w:szCs w:val="28"/>
        </w:rPr>
        <w:t xml:space="preserve">THPT: 787) </w:t>
      </w:r>
      <w:r>
        <w:rPr>
          <w:sz w:val="28"/>
          <w:szCs w:val="28"/>
        </w:rPr>
        <w:t xml:space="preserve"> </w:t>
      </w:r>
    </w:p>
    <w:p w:rsidR="00B4329D" w:rsidRDefault="00B4329D" w:rsidP="00B4329D">
      <w:pPr>
        <w:spacing w:before="120" w:line="312" w:lineRule="auto"/>
        <w:ind w:firstLine="720"/>
        <w:jc w:val="both"/>
        <w:rPr>
          <w:i/>
          <w:sz w:val="28"/>
          <w:szCs w:val="28"/>
        </w:rPr>
      </w:pPr>
      <w:r>
        <w:rPr>
          <w:sz w:val="28"/>
          <w:szCs w:val="28"/>
        </w:rPr>
        <w:t xml:space="preserve">- Đảng viên: 58 đ/c, đạt </w:t>
      </w:r>
      <w:r>
        <w:rPr>
          <w:color w:val="000000"/>
          <w:sz w:val="28"/>
          <w:szCs w:val="28"/>
        </w:rPr>
        <w:t>15%;</w:t>
      </w:r>
      <w:r>
        <w:rPr>
          <w:sz w:val="28"/>
          <w:szCs w:val="28"/>
        </w:rPr>
        <w:t xml:space="preserve"> trong đó có HS-SV: 01 đ/c</w:t>
      </w:r>
    </w:p>
    <w:p w:rsidR="00B4329D" w:rsidRDefault="00B4329D" w:rsidP="00B4329D">
      <w:pPr>
        <w:spacing w:before="120" w:line="312" w:lineRule="auto"/>
        <w:ind w:firstLine="720"/>
        <w:jc w:val="both"/>
        <w:rPr>
          <w:i/>
          <w:sz w:val="28"/>
          <w:szCs w:val="28"/>
        </w:rPr>
      </w:pPr>
      <w:r>
        <w:rPr>
          <w:sz w:val="28"/>
          <w:szCs w:val="28"/>
        </w:rPr>
        <w:t xml:space="preserve">- Đảng viên mới kết nạp trong quý: 02 đ/c </w:t>
      </w:r>
    </w:p>
    <w:p w:rsidR="00B4329D" w:rsidRDefault="00B4329D" w:rsidP="00B4329D">
      <w:pPr>
        <w:spacing w:before="60" w:line="276" w:lineRule="auto"/>
        <w:ind w:firstLine="709"/>
        <w:jc w:val="both"/>
        <w:rPr>
          <w:color w:val="000000"/>
          <w:sz w:val="28"/>
          <w:szCs w:val="28"/>
        </w:rPr>
      </w:pPr>
      <w:r>
        <w:rPr>
          <w:sz w:val="28"/>
          <w:szCs w:val="28"/>
        </w:rPr>
        <w:t>- Số cảm tình Đảng hiện có</w:t>
      </w:r>
      <w:r>
        <w:rPr>
          <w:color w:val="000000"/>
          <w:sz w:val="28"/>
          <w:szCs w:val="28"/>
        </w:rPr>
        <w:t>: 26 trong đó: giáo viên: 17; CB-NV: 05; HS-SV: 04;</w:t>
      </w:r>
    </w:p>
    <w:p w:rsidR="00B4329D" w:rsidRDefault="00B4329D" w:rsidP="00B4329D">
      <w:pPr>
        <w:tabs>
          <w:tab w:val="left" w:pos="720"/>
        </w:tabs>
        <w:spacing w:before="120" w:line="312" w:lineRule="auto"/>
        <w:jc w:val="both"/>
        <w:rPr>
          <w:sz w:val="28"/>
          <w:szCs w:val="28"/>
        </w:rPr>
      </w:pPr>
      <w:r>
        <w:rPr>
          <w:b/>
          <w:sz w:val="28"/>
          <w:szCs w:val="28"/>
        </w:rPr>
        <w:t>II. ĐÁNH GIÁ, NHẬN XÉT TÌNH HÌNH HOẠT ĐỘNG</w:t>
      </w:r>
    </w:p>
    <w:p w:rsidR="00B4329D" w:rsidRDefault="00B4329D" w:rsidP="00B4329D">
      <w:pPr>
        <w:spacing w:before="120" w:line="312" w:lineRule="auto"/>
        <w:jc w:val="both"/>
        <w:rPr>
          <w:b/>
          <w:i/>
          <w:color w:val="000000"/>
          <w:sz w:val="28"/>
          <w:szCs w:val="28"/>
        </w:rPr>
      </w:pPr>
      <w:r>
        <w:rPr>
          <w:b/>
          <w:i/>
          <w:color w:val="000000"/>
          <w:sz w:val="28"/>
          <w:szCs w:val="28"/>
        </w:rPr>
        <w:t>1. Số lần họp Đảng bộ trong quý (định kỳ và đột xuất)</w:t>
      </w:r>
    </w:p>
    <w:p w:rsidR="00B4329D" w:rsidRDefault="00B4329D" w:rsidP="00B4329D">
      <w:pPr>
        <w:spacing w:before="120" w:line="312" w:lineRule="auto"/>
        <w:ind w:left="720"/>
        <w:jc w:val="both"/>
        <w:rPr>
          <w:sz w:val="28"/>
          <w:szCs w:val="28"/>
        </w:rPr>
      </w:pPr>
      <w:r>
        <w:rPr>
          <w:sz w:val="28"/>
          <w:szCs w:val="28"/>
        </w:rPr>
        <w:t>Tháng 10 họp định kỳ ngày: 02/10/2015; đột xuất 09/10/2015;</w:t>
      </w:r>
    </w:p>
    <w:p w:rsidR="00B4329D" w:rsidRDefault="00B4329D" w:rsidP="00B4329D">
      <w:pPr>
        <w:spacing w:before="120" w:line="312" w:lineRule="auto"/>
        <w:ind w:firstLine="720"/>
        <w:rPr>
          <w:sz w:val="28"/>
          <w:szCs w:val="28"/>
        </w:rPr>
      </w:pPr>
      <w:r>
        <w:rPr>
          <w:sz w:val="28"/>
          <w:szCs w:val="28"/>
        </w:rPr>
        <w:t>Tháng 11 họp định kỳ ngày: 03/11/2015; đột xuất 10/11/2015;</w:t>
      </w:r>
    </w:p>
    <w:p w:rsidR="00B4329D" w:rsidRDefault="00B4329D" w:rsidP="00B4329D">
      <w:pPr>
        <w:spacing w:before="120" w:line="312" w:lineRule="auto"/>
        <w:ind w:firstLine="720"/>
        <w:rPr>
          <w:sz w:val="28"/>
          <w:szCs w:val="28"/>
        </w:rPr>
      </w:pPr>
      <w:r>
        <w:rPr>
          <w:sz w:val="28"/>
          <w:szCs w:val="28"/>
        </w:rPr>
        <w:t>Tháng 12 họp định kỳ ngày: 04/12/2015;  đột xuất 07/12/2015;10/12/2015</w:t>
      </w:r>
    </w:p>
    <w:p w:rsidR="00B4329D" w:rsidRDefault="00B4329D" w:rsidP="00B4329D">
      <w:pPr>
        <w:spacing w:before="120" w:line="312" w:lineRule="auto"/>
        <w:jc w:val="both"/>
        <w:rPr>
          <w:b/>
          <w:i/>
          <w:sz w:val="28"/>
          <w:szCs w:val="28"/>
        </w:rPr>
      </w:pPr>
      <w:r>
        <w:rPr>
          <w:b/>
          <w:i/>
          <w:sz w:val="28"/>
          <w:szCs w:val="28"/>
        </w:rPr>
        <w:t>2. Đánh giá lãnh đạo công tác chính trị tư tưởng</w:t>
      </w:r>
    </w:p>
    <w:p w:rsidR="00B4329D" w:rsidRDefault="00B4329D" w:rsidP="00B4329D">
      <w:pPr>
        <w:spacing w:line="288" w:lineRule="auto"/>
        <w:jc w:val="both"/>
        <w:rPr>
          <w:sz w:val="28"/>
          <w:szCs w:val="28"/>
        </w:rPr>
      </w:pPr>
      <w:r>
        <w:rPr>
          <w:sz w:val="28"/>
          <w:szCs w:val="28"/>
        </w:rPr>
        <w:tab/>
        <w:t>Ban Chấp hành Đảng bộ đã triển khai các văn bản, Hướng dẫn của Đảng ủy cấp trên đến từng chi bộ trực thuộc theo đúng quy định;</w:t>
      </w:r>
    </w:p>
    <w:p w:rsidR="00B4329D" w:rsidRDefault="00B4329D" w:rsidP="00B4329D">
      <w:pPr>
        <w:tabs>
          <w:tab w:val="left" w:pos="709"/>
        </w:tabs>
        <w:spacing w:line="288" w:lineRule="auto"/>
        <w:jc w:val="both"/>
        <w:rPr>
          <w:spacing w:val="6"/>
          <w:sz w:val="28"/>
          <w:szCs w:val="28"/>
        </w:rPr>
      </w:pPr>
      <w:r>
        <w:rPr>
          <w:spacing w:val="4"/>
          <w:szCs w:val="28"/>
        </w:rPr>
        <w:tab/>
      </w:r>
      <w:r>
        <w:rPr>
          <w:spacing w:val="4"/>
          <w:sz w:val="28"/>
          <w:szCs w:val="28"/>
        </w:rPr>
        <w:t xml:space="preserve">- Triển khai tuyên truyền:  </w:t>
      </w:r>
    </w:p>
    <w:p w:rsidR="00B4329D" w:rsidRDefault="00B4329D" w:rsidP="00B4329D">
      <w:pPr>
        <w:tabs>
          <w:tab w:val="left" w:pos="709"/>
        </w:tabs>
        <w:spacing w:line="288" w:lineRule="auto"/>
        <w:jc w:val="both"/>
        <w:rPr>
          <w:spacing w:val="6"/>
          <w:sz w:val="28"/>
          <w:szCs w:val="28"/>
        </w:rPr>
      </w:pPr>
      <w:r>
        <w:rPr>
          <w:spacing w:val="6"/>
          <w:sz w:val="28"/>
          <w:szCs w:val="28"/>
        </w:rPr>
        <w:tab/>
      </w:r>
      <w:r>
        <w:rPr>
          <w:spacing w:val="6"/>
          <w:sz w:val="28"/>
          <w:szCs w:val="28"/>
        </w:rPr>
        <w:tab/>
      </w:r>
      <w:r>
        <w:rPr>
          <w:spacing w:val="4"/>
          <w:sz w:val="28"/>
          <w:szCs w:val="28"/>
        </w:rPr>
        <w:t>+ Tài liệu tham khảo về “Tình hình Campuchia, quan hệ Việt Nam-Campuchia, tình hình Lào và quan hệ Việt Nam-Lào”;</w:t>
      </w:r>
    </w:p>
    <w:p w:rsidR="00B4329D" w:rsidRDefault="00B4329D" w:rsidP="00B4329D">
      <w:pPr>
        <w:tabs>
          <w:tab w:val="left" w:pos="709"/>
        </w:tabs>
        <w:spacing w:line="288" w:lineRule="auto"/>
        <w:jc w:val="both"/>
        <w:rPr>
          <w:spacing w:val="6"/>
          <w:sz w:val="28"/>
          <w:szCs w:val="28"/>
        </w:rPr>
      </w:pPr>
      <w:r>
        <w:rPr>
          <w:spacing w:val="6"/>
          <w:sz w:val="28"/>
          <w:szCs w:val="28"/>
        </w:rPr>
        <w:tab/>
      </w:r>
      <w:r>
        <w:rPr>
          <w:spacing w:val="4"/>
          <w:sz w:val="28"/>
          <w:szCs w:val="28"/>
        </w:rPr>
        <w:t>+ Thông tri về tăng cường sự lãnh đạo của Đảng đối với công tác giải quyết hậu quả chất độc hóa học do Mỹ xử dụng trong chiến tranh ở Việt Nam.</w:t>
      </w:r>
    </w:p>
    <w:p w:rsidR="00B4329D" w:rsidRDefault="00B4329D" w:rsidP="00B4329D">
      <w:pPr>
        <w:tabs>
          <w:tab w:val="left" w:pos="709"/>
        </w:tabs>
        <w:spacing w:line="288" w:lineRule="auto"/>
        <w:jc w:val="both"/>
        <w:rPr>
          <w:spacing w:val="6"/>
          <w:sz w:val="28"/>
          <w:szCs w:val="28"/>
        </w:rPr>
      </w:pPr>
      <w:r>
        <w:rPr>
          <w:spacing w:val="6"/>
          <w:sz w:val="28"/>
          <w:szCs w:val="28"/>
        </w:rPr>
        <w:tab/>
      </w:r>
      <w:r>
        <w:rPr>
          <w:spacing w:val="4"/>
          <w:sz w:val="28"/>
          <w:szCs w:val="28"/>
        </w:rPr>
        <w:t>+ Ban Chấp hành Đảng bộ nghe báo cáo thời sự tình hình biên giới trên đất liền năm 2015 do Đảng ủy sở tổ chức (02/10/2015).</w:t>
      </w:r>
    </w:p>
    <w:p w:rsidR="00B4329D" w:rsidRDefault="00B4329D" w:rsidP="00B4329D">
      <w:pPr>
        <w:tabs>
          <w:tab w:val="left" w:pos="709"/>
        </w:tabs>
        <w:spacing w:line="288" w:lineRule="auto"/>
        <w:jc w:val="both"/>
        <w:rPr>
          <w:spacing w:val="4"/>
          <w:sz w:val="28"/>
          <w:szCs w:val="28"/>
        </w:rPr>
      </w:pPr>
      <w:r>
        <w:rPr>
          <w:spacing w:val="6"/>
          <w:sz w:val="28"/>
          <w:szCs w:val="28"/>
        </w:rPr>
        <w:tab/>
        <w:t xml:space="preserve">+ </w:t>
      </w:r>
      <w:r>
        <w:rPr>
          <w:spacing w:val="4"/>
          <w:sz w:val="28"/>
          <w:szCs w:val="28"/>
        </w:rPr>
        <w:t>Kỷ niệm 85 năm Ngày thành lập Hội Nông dân Việt Nam (15/10/1930-15/10/2015);</w:t>
      </w:r>
    </w:p>
    <w:p w:rsidR="00B4329D" w:rsidRDefault="00B4329D" w:rsidP="00B4329D">
      <w:pPr>
        <w:tabs>
          <w:tab w:val="left" w:pos="709"/>
        </w:tabs>
        <w:spacing w:line="288" w:lineRule="auto"/>
        <w:jc w:val="both"/>
        <w:rPr>
          <w:spacing w:val="6"/>
          <w:sz w:val="28"/>
          <w:szCs w:val="28"/>
        </w:rPr>
      </w:pPr>
      <w:r>
        <w:rPr>
          <w:spacing w:val="4"/>
          <w:sz w:val="28"/>
          <w:szCs w:val="28"/>
        </w:rPr>
        <w:lastRenderedPageBreak/>
        <w:tab/>
      </w:r>
      <w:r>
        <w:rPr>
          <w:spacing w:val="6"/>
          <w:sz w:val="28"/>
          <w:szCs w:val="28"/>
        </w:rPr>
        <w:t>+</w:t>
      </w:r>
      <w:r>
        <w:rPr>
          <w:spacing w:val="4"/>
          <w:sz w:val="28"/>
          <w:szCs w:val="28"/>
        </w:rPr>
        <w:t xml:space="preserve"> Kỷ niệm 85 năm Ngày thành lập Mặt trận Tổ quốc Việt Nam (18/11/1940-23/11/2015);</w:t>
      </w:r>
    </w:p>
    <w:p w:rsidR="00B4329D" w:rsidRDefault="00B4329D" w:rsidP="00B4329D">
      <w:pPr>
        <w:tabs>
          <w:tab w:val="left" w:pos="709"/>
        </w:tabs>
        <w:spacing w:line="288" w:lineRule="auto"/>
        <w:jc w:val="both"/>
        <w:rPr>
          <w:spacing w:val="4"/>
          <w:sz w:val="28"/>
          <w:szCs w:val="28"/>
        </w:rPr>
      </w:pPr>
      <w:r>
        <w:rPr>
          <w:spacing w:val="6"/>
          <w:sz w:val="28"/>
          <w:szCs w:val="28"/>
        </w:rPr>
        <w:tab/>
        <w:t xml:space="preserve">+ </w:t>
      </w:r>
      <w:r>
        <w:rPr>
          <w:spacing w:val="4"/>
          <w:sz w:val="28"/>
          <w:szCs w:val="28"/>
        </w:rPr>
        <w:t>Kỷ niệm 75 năm Ngày khởi nghĩa Nam Kỳ (23/11/1940-23/11/2015).</w:t>
      </w:r>
    </w:p>
    <w:p w:rsidR="00B4329D" w:rsidRDefault="00B4329D" w:rsidP="00B4329D">
      <w:pPr>
        <w:spacing w:line="288" w:lineRule="auto"/>
        <w:ind w:firstLine="705"/>
        <w:jc w:val="both"/>
        <w:rPr>
          <w:sz w:val="28"/>
          <w:szCs w:val="28"/>
        </w:rPr>
      </w:pPr>
      <w:r>
        <w:rPr>
          <w:sz w:val="28"/>
          <w:szCs w:val="28"/>
        </w:rPr>
        <w:t>+ ADB nâng mức dự báo tăng trưởng của Việt Nam;</w:t>
      </w:r>
    </w:p>
    <w:p w:rsidR="00B4329D" w:rsidRDefault="00B4329D" w:rsidP="00B4329D">
      <w:pPr>
        <w:spacing w:line="288" w:lineRule="auto"/>
        <w:ind w:firstLine="705"/>
        <w:jc w:val="both"/>
        <w:rPr>
          <w:sz w:val="28"/>
          <w:szCs w:val="28"/>
        </w:rPr>
      </w:pPr>
      <w:r>
        <w:rPr>
          <w:sz w:val="28"/>
          <w:szCs w:val="28"/>
        </w:rPr>
        <w:t>+ Những điểm nhấn kinh tế Việt Nam 9 tháng đầu năm 2015;</w:t>
      </w:r>
    </w:p>
    <w:p w:rsidR="00B4329D" w:rsidRDefault="00B4329D" w:rsidP="00B4329D">
      <w:pPr>
        <w:spacing w:line="288" w:lineRule="auto"/>
        <w:ind w:firstLine="705"/>
        <w:jc w:val="both"/>
        <w:rPr>
          <w:sz w:val="28"/>
          <w:szCs w:val="28"/>
        </w:rPr>
      </w:pPr>
      <w:r>
        <w:rPr>
          <w:sz w:val="28"/>
          <w:szCs w:val="28"/>
        </w:rPr>
        <w:t>+ Tình hình kinh tế - xã hội Thành phố Hồ Chí Minh tháng 9 và 9 tháng đầu năm 2015;</w:t>
      </w:r>
    </w:p>
    <w:p w:rsidR="00B4329D" w:rsidRDefault="00B4329D" w:rsidP="00B4329D">
      <w:pPr>
        <w:spacing w:line="288" w:lineRule="auto"/>
        <w:ind w:firstLine="705"/>
        <w:jc w:val="both"/>
        <w:rPr>
          <w:sz w:val="28"/>
          <w:szCs w:val="28"/>
        </w:rPr>
      </w:pPr>
      <w:r>
        <w:rPr>
          <w:sz w:val="28"/>
          <w:szCs w:val="28"/>
        </w:rPr>
        <w:t>+ Quan hệ Nga -Trung và cái bắt tay miễn cưỡng;</w:t>
      </w:r>
    </w:p>
    <w:p w:rsidR="00B4329D" w:rsidRDefault="00B4329D" w:rsidP="00B4329D">
      <w:pPr>
        <w:spacing w:line="288" w:lineRule="auto"/>
        <w:ind w:firstLine="705"/>
        <w:jc w:val="both"/>
        <w:rPr>
          <w:sz w:val="28"/>
          <w:szCs w:val="28"/>
        </w:rPr>
      </w:pPr>
      <w:r>
        <w:rPr>
          <w:sz w:val="28"/>
          <w:szCs w:val="28"/>
        </w:rPr>
        <w:t>+ Mảnh ghép còn thiếu trong quan hệ Mỹ - Trung;</w:t>
      </w:r>
    </w:p>
    <w:p w:rsidR="00B4329D" w:rsidRDefault="00B4329D" w:rsidP="00B4329D">
      <w:pPr>
        <w:spacing w:line="288" w:lineRule="auto"/>
        <w:ind w:firstLine="705"/>
        <w:jc w:val="both"/>
        <w:rPr>
          <w:sz w:val="28"/>
          <w:szCs w:val="28"/>
        </w:rPr>
      </w:pPr>
      <w:r>
        <w:rPr>
          <w:sz w:val="28"/>
          <w:szCs w:val="28"/>
        </w:rPr>
        <w:t>+ Xung quanh sự sụt giảm của giá dầu;</w:t>
      </w:r>
    </w:p>
    <w:p w:rsidR="00B4329D" w:rsidRDefault="00B4329D" w:rsidP="00B4329D">
      <w:pPr>
        <w:spacing w:line="288" w:lineRule="auto"/>
        <w:ind w:firstLine="705"/>
        <w:jc w:val="both"/>
        <w:rPr>
          <w:sz w:val="28"/>
          <w:szCs w:val="28"/>
        </w:rPr>
      </w:pPr>
      <w:r>
        <w:rPr>
          <w:sz w:val="28"/>
          <w:szCs w:val="28"/>
        </w:rPr>
        <w:t>+ Nghịch lý của thỏa thuận Minsk về Ukraine;</w:t>
      </w:r>
    </w:p>
    <w:p w:rsidR="00B4329D" w:rsidRDefault="00B4329D" w:rsidP="00B4329D">
      <w:pPr>
        <w:spacing w:line="288" w:lineRule="auto"/>
        <w:ind w:firstLine="705"/>
        <w:jc w:val="both"/>
        <w:rPr>
          <w:sz w:val="28"/>
          <w:szCs w:val="28"/>
        </w:rPr>
      </w:pPr>
      <w:r>
        <w:rPr>
          <w:sz w:val="28"/>
          <w:szCs w:val="28"/>
        </w:rPr>
        <w:t>+ Syria và sự can dự của các nước lớn.</w:t>
      </w:r>
    </w:p>
    <w:p w:rsidR="00B4329D" w:rsidRDefault="00B4329D" w:rsidP="00B4329D">
      <w:pPr>
        <w:spacing w:line="288" w:lineRule="auto"/>
        <w:ind w:firstLine="705"/>
        <w:jc w:val="both"/>
        <w:rPr>
          <w:sz w:val="28"/>
          <w:szCs w:val="28"/>
        </w:rPr>
      </w:pPr>
      <w:r>
        <w:rPr>
          <w:spacing w:val="4"/>
          <w:sz w:val="28"/>
          <w:szCs w:val="28"/>
        </w:rPr>
        <w:t>Đảng ủy thực hiện triển khai thông báo nhanh kết quả Đại hội Đại biểu Đảng bộ thành phố lần thứ X, nhiệm kỳ 2015-2020 đến toàn thể đảng viên thuộc Đảng bộ vào ngày 14 tháng 11 năm 2015.</w:t>
      </w:r>
    </w:p>
    <w:p w:rsidR="00B4329D" w:rsidRDefault="00B4329D" w:rsidP="00B4329D">
      <w:pPr>
        <w:spacing w:line="288" w:lineRule="auto"/>
        <w:ind w:firstLine="705"/>
        <w:jc w:val="both"/>
        <w:rPr>
          <w:spacing w:val="4"/>
          <w:sz w:val="28"/>
          <w:szCs w:val="28"/>
        </w:rPr>
      </w:pPr>
      <w:r>
        <w:rPr>
          <w:spacing w:val="4"/>
          <w:sz w:val="28"/>
          <w:szCs w:val="28"/>
        </w:rPr>
        <w:t>Đảm bảo công tác an ninh, trật tự trong đợt Tổng Bí thư, Chủ tịch nước Trung Quốc sang thăm Việt Nam.</w:t>
      </w:r>
    </w:p>
    <w:p w:rsidR="00B4329D" w:rsidRDefault="00B4329D" w:rsidP="00B4329D">
      <w:pPr>
        <w:spacing w:line="288" w:lineRule="auto"/>
        <w:ind w:firstLine="705"/>
        <w:jc w:val="both"/>
        <w:rPr>
          <w:sz w:val="28"/>
          <w:szCs w:val="28"/>
        </w:rPr>
      </w:pPr>
      <w:r>
        <w:rPr>
          <w:spacing w:val="4"/>
          <w:sz w:val="28"/>
          <w:szCs w:val="28"/>
          <w:highlight w:val="yellow"/>
        </w:rPr>
        <w:t>Bổ sung số tài liệu phổ biến tuyên truyền “MẬT”</w:t>
      </w:r>
    </w:p>
    <w:p w:rsidR="00B4329D" w:rsidRDefault="00B4329D" w:rsidP="00B4329D">
      <w:pPr>
        <w:pStyle w:val="NormalWeb"/>
        <w:tabs>
          <w:tab w:val="left" w:pos="709"/>
        </w:tabs>
        <w:spacing w:before="120" w:beforeAutospacing="0" w:after="0" w:afterAutospacing="0" w:line="312" w:lineRule="auto"/>
        <w:jc w:val="both"/>
        <w:rPr>
          <w:b/>
          <w:sz w:val="28"/>
          <w:szCs w:val="28"/>
        </w:rPr>
      </w:pPr>
      <w:r>
        <w:rPr>
          <w:b/>
          <w:sz w:val="28"/>
          <w:szCs w:val="28"/>
          <w:lang w:val="fr-FR"/>
        </w:rPr>
        <w:tab/>
        <w:t xml:space="preserve">2. Đánh giá </w:t>
      </w:r>
      <w:r>
        <w:rPr>
          <w:b/>
          <w:sz w:val="28"/>
          <w:szCs w:val="28"/>
        </w:rPr>
        <w:t>l</w:t>
      </w:r>
      <w:r>
        <w:rPr>
          <w:b/>
          <w:sz w:val="28"/>
          <w:szCs w:val="28"/>
          <w:lang w:val="vi-VN"/>
        </w:rPr>
        <w:t xml:space="preserve">ãnh đạo thực hiện nhiệm vụ </w:t>
      </w:r>
      <w:r>
        <w:rPr>
          <w:b/>
          <w:sz w:val="28"/>
          <w:szCs w:val="28"/>
        </w:rPr>
        <w:t>chuyên môn</w:t>
      </w:r>
    </w:p>
    <w:p w:rsidR="00B4329D" w:rsidRDefault="00B4329D" w:rsidP="00B4329D">
      <w:pPr>
        <w:spacing w:line="288" w:lineRule="auto"/>
        <w:jc w:val="both"/>
        <w:rPr>
          <w:spacing w:val="6"/>
          <w:sz w:val="28"/>
          <w:szCs w:val="28"/>
          <w:lang w:val="fr-FR"/>
        </w:rPr>
      </w:pPr>
      <w:r>
        <w:rPr>
          <w:sz w:val="28"/>
          <w:szCs w:val="28"/>
          <w:lang w:val="fr-FR"/>
        </w:rPr>
        <w:tab/>
      </w:r>
      <w:r>
        <w:rPr>
          <w:spacing w:val="6"/>
          <w:sz w:val="28"/>
          <w:szCs w:val="28"/>
          <w:lang w:val="fr-FR"/>
        </w:rPr>
        <w:t>Lãnh đạo thực hiện công tác chuyên môn khối chuyên nghiệp và khối THPT theo đúng tiến độ năm học;</w:t>
      </w:r>
    </w:p>
    <w:p w:rsidR="00B4329D" w:rsidRDefault="00B4329D" w:rsidP="00B4329D">
      <w:pPr>
        <w:tabs>
          <w:tab w:val="left" w:pos="709"/>
        </w:tabs>
        <w:spacing w:line="288" w:lineRule="auto"/>
        <w:jc w:val="both"/>
        <w:rPr>
          <w:sz w:val="28"/>
          <w:szCs w:val="28"/>
        </w:rPr>
      </w:pPr>
      <w:r>
        <w:rPr>
          <w:spacing w:val="6"/>
          <w:sz w:val="28"/>
          <w:szCs w:val="28"/>
          <w:lang w:val="fr-FR"/>
        </w:rPr>
        <w:tab/>
        <w:t>T</w:t>
      </w:r>
      <w:r>
        <w:rPr>
          <w:sz w:val="28"/>
          <w:szCs w:val="28"/>
          <w:highlight w:val="yellow"/>
        </w:rPr>
        <w:t>iếp tục triển khai hoàn thiệ</w:t>
      </w:r>
      <w:r>
        <w:rPr>
          <w:sz w:val="28"/>
          <w:szCs w:val="28"/>
        </w:rPr>
        <w:t xml:space="preserve">n hệ thống phần mềm đào tạo </w:t>
      </w:r>
      <w:r>
        <w:rPr>
          <w:strike/>
          <w:sz w:val="28"/>
          <w:szCs w:val="28"/>
          <w:highlight w:val="yellow"/>
        </w:rPr>
        <w:t>và triển khai ứng dụng phần mềm đào tạo tại các khoa, các phòng;</w:t>
      </w:r>
      <w:r>
        <w:rPr>
          <w:strike/>
          <w:sz w:val="28"/>
          <w:szCs w:val="28"/>
        </w:rPr>
        <w:t xml:space="preserve"> </w:t>
      </w:r>
    </w:p>
    <w:p w:rsidR="00B4329D" w:rsidRDefault="00B4329D" w:rsidP="00B4329D">
      <w:pPr>
        <w:tabs>
          <w:tab w:val="left" w:pos="709"/>
        </w:tabs>
        <w:spacing w:line="288" w:lineRule="auto"/>
        <w:jc w:val="both"/>
        <w:rPr>
          <w:sz w:val="28"/>
          <w:szCs w:val="28"/>
        </w:rPr>
      </w:pPr>
      <w:r>
        <w:rPr>
          <w:sz w:val="28"/>
          <w:szCs w:val="28"/>
        </w:rPr>
        <w:tab/>
        <w:t xml:space="preserve">Hoàn thành công tác Giáo dục định hướng </w:t>
      </w:r>
      <w:r>
        <w:rPr>
          <w:sz w:val="28"/>
          <w:szCs w:val="28"/>
          <w:highlight w:val="yellow"/>
        </w:rPr>
        <w:t>đầu năm</w:t>
      </w:r>
      <w:r>
        <w:rPr>
          <w:sz w:val="28"/>
          <w:szCs w:val="28"/>
        </w:rPr>
        <w:t xml:space="preserve"> học 2015 – 2016;</w:t>
      </w:r>
    </w:p>
    <w:p w:rsidR="00B4329D" w:rsidRDefault="00B4329D" w:rsidP="00B4329D">
      <w:pPr>
        <w:tabs>
          <w:tab w:val="left" w:pos="709"/>
        </w:tabs>
        <w:spacing w:line="288" w:lineRule="auto"/>
        <w:jc w:val="both"/>
        <w:rPr>
          <w:sz w:val="28"/>
          <w:szCs w:val="28"/>
        </w:rPr>
      </w:pPr>
      <w:r>
        <w:rPr>
          <w:sz w:val="28"/>
          <w:szCs w:val="28"/>
        </w:rPr>
        <w:tab/>
        <w:t>Tổ chức thao giảng, dự giờ, kiểm tra công tác chuyên môn giáo dục chuyên nghiệp và giáo dục THPT;</w:t>
      </w:r>
    </w:p>
    <w:p w:rsidR="00B4329D" w:rsidRDefault="00B4329D" w:rsidP="00B4329D">
      <w:pPr>
        <w:tabs>
          <w:tab w:val="left" w:pos="709"/>
        </w:tabs>
        <w:spacing w:line="288" w:lineRule="auto"/>
        <w:jc w:val="both"/>
        <w:rPr>
          <w:sz w:val="28"/>
          <w:szCs w:val="28"/>
        </w:rPr>
      </w:pPr>
      <w:r>
        <w:rPr>
          <w:sz w:val="28"/>
          <w:szCs w:val="28"/>
        </w:rPr>
        <w:tab/>
        <w:t>Kiểm tra công tác quản lý học vụ, quản lý thiết bị, phòng thí nghiệm, phòng thực hành, phòng máy tính tại các khoa;</w:t>
      </w:r>
    </w:p>
    <w:p w:rsidR="00B4329D" w:rsidRDefault="00B4329D" w:rsidP="00B4329D">
      <w:pPr>
        <w:tabs>
          <w:tab w:val="left" w:pos="709"/>
        </w:tabs>
        <w:spacing w:line="288" w:lineRule="auto"/>
        <w:jc w:val="both"/>
        <w:rPr>
          <w:spacing w:val="4"/>
          <w:sz w:val="28"/>
          <w:szCs w:val="28"/>
        </w:rPr>
      </w:pPr>
      <w:r>
        <w:rPr>
          <w:sz w:val="28"/>
          <w:szCs w:val="28"/>
        </w:rPr>
        <w:tab/>
        <w:t>Kiểm tra, giám sát các công trình sửa chữa cơ bản trong toàn trường;</w:t>
      </w:r>
      <w:r>
        <w:rPr>
          <w:sz w:val="28"/>
          <w:szCs w:val="28"/>
        </w:rPr>
        <w:tab/>
      </w:r>
      <w:r>
        <w:rPr>
          <w:spacing w:val="4"/>
          <w:sz w:val="28"/>
          <w:szCs w:val="28"/>
        </w:rPr>
        <w:tab/>
        <w:t xml:space="preserve">Kiểm tra khối lượng công tác của GV năm học 2014-2015, xác nhận và trình Hiệu trưởng duyệt và kiểm tra kế hoạch công tác của GV học kỳ I năm học 2015-2016; </w:t>
      </w:r>
    </w:p>
    <w:p w:rsidR="00B4329D" w:rsidRDefault="00B4329D" w:rsidP="00B4329D">
      <w:pPr>
        <w:tabs>
          <w:tab w:val="left" w:pos="709"/>
        </w:tabs>
        <w:spacing w:line="288" w:lineRule="auto"/>
        <w:jc w:val="both"/>
        <w:rPr>
          <w:spacing w:val="4"/>
          <w:sz w:val="28"/>
          <w:szCs w:val="28"/>
        </w:rPr>
      </w:pPr>
      <w:r>
        <w:rPr>
          <w:spacing w:val="4"/>
          <w:sz w:val="28"/>
          <w:szCs w:val="28"/>
        </w:rPr>
        <w:tab/>
        <w:t>Chỉ đạo tuyển sinh liên thông từ Trung cấp chuyên nghiệp lên Cao đẳng tại các trường có đào tạo Trung cấp chuyên nghiệp;</w:t>
      </w:r>
    </w:p>
    <w:p w:rsidR="00B4329D" w:rsidRDefault="00B4329D" w:rsidP="00B4329D">
      <w:pPr>
        <w:tabs>
          <w:tab w:val="left" w:pos="709"/>
        </w:tabs>
        <w:spacing w:line="288" w:lineRule="auto"/>
        <w:jc w:val="both"/>
        <w:rPr>
          <w:spacing w:val="4"/>
          <w:sz w:val="28"/>
          <w:szCs w:val="28"/>
        </w:rPr>
      </w:pPr>
      <w:r>
        <w:rPr>
          <w:spacing w:val="4"/>
          <w:sz w:val="28"/>
          <w:szCs w:val="28"/>
        </w:rPr>
        <w:tab/>
      </w:r>
      <w:r>
        <w:rPr>
          <w:spacing w:val="4"/>
          <w:sz w:val="28"/>
          <w:szCs w:val="28"/>
        </w:rPr>
        <w:tab/>
        <w:t>Triển khai công tác đăng ký và xét duyệt đề tài nghiên cứu khoa học đối với CB,GV,NV và SV;</w:t>
      </w:r>
    </w:p>
    <w:p w:rsidR="00B4329D" w:rsidRDefault="00B4329D" w:rsidP="00B4329D">
      <w:pPr>
        <w:tabs>
          <w:tab w:val="left" w:pos="709"/>
        </w:tabs>
        <w:spacing w:line="288" w:lineRule="auto"/>
        <w:jc w:val="both"/>
        <w:rPr>
          <w:spacing w:val="4"/>
          <w:sz w:val="28"/>
          <w:szCs w:val="28"/>
        </w:rPr>
      </w:pPr>
      <w:r>
        <w:rPr>
          <w:spacing w:val="4"/>
          <w:sz w:val="28"/>
          <w:szCs w:val="28"/>
        </w:rPr>
        <w:lastRenderedPageBreak/>
        <w:tab/>
        <w:t xml:space="preserve">Chấn chỉnh công tác PCCC, vệ sinh môi trường, an toàn trong nhà trường và ký túc xá. Chấn chỉnh công tác kỷ cương, an ninh, trật tự trong nhà trường. Tổ chức ký kết công tác phối hợp an ninh trật tự giữa </w:t>
      </w:r>
      <w:r>
        <w:rPr>
          <w:spacing w:val="4"/>
          <w:sz w:val="28"/>
          <w:szCs w:val="28"/>
          <w:highlight w:val="yellow"/>
        </w:rPr>
        <w:t>Nhà</w:t>
      </w:r>
      <w:r>
        <w:rPr>
          <w:spacing w:val="4"/>
          <w:sz w:val="28"/>
          <w:szCs w:val="28"/>
        </w:rPr>
        <w:t xml:space="preserve"> trường với Công an phường 4 và Công an quận Tân Bình;</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ab/>
        <w:t>Chỉ đạo tổ chức kiểm tra công tác học vụ Trung cấp chuyên nghiệp;</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 xml:space="preserve">Chỉ đạo tổng kết công tác tuyển sinh năm </w:t>
      </w:r>
      <w:r>
        <w:rPr>
          <w:sz w:val="28"/>
          <w:szCs w:val="28"/>
          <w:highlight w:val="yellow"/>
        </w:rPr>
        <w:t>2015- 2016</w:t>
      </w:r>
      <w:r>
        <w:rPr>
          <w:sz w:val="28"/>
          <w:szCs w:val="28"/>
        </w:rPr>
        <w:t xml:space="preserve"> và chuẩn bị công tác tuyển sinh năm </w:t>
      </w:r>
      <w:r>
        <w:rPr>
          <w:sz w:val="28"/>
          <w:szCs w:val="28"/>
          <w:highlight w:val="yellow"/>
        </w:rPr>
        <w:t>2016 -2017;</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 xml:space="preserve">Chỉ đạo triển khai thực hiện lập thời khóa biểu học kỳ II năm học 2015-2016 theo phần mềm quản lý đào tạo và nhập điểm, điểm danh theo phần mềm để chuẩn bị thi học kỳ I năm học 2015-2016; </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 xml:space="preserve">Chỉ đạo tiến hành nhập dữ liệu giờ giảng dạy của giáo viên theo phần mềm quản lý đào tạo, </w:t>
      </w:r>
      <w:r>
        <w:rPr>
          <w:sz w:val="28"/>
          <w:szCs w:val="28"/>
          <w:highlight w:val="yellow"/>
        </w:rPr>
        <w:t>rút kinh nghiệm kịp thời để hiệu chỉnh và sử dụng phần mềm có hiệu quả</w:t>
      </w:r>
      <w:r>
        <w:rPr>
          <w:sz w:val="28"/>
          <w:szCs w:val="28"/>
        </w:rPr>
        <w:t xml:space="preserve">. </w:t>
      </w:r>
      <w:r>
        <w:rPr>
          <w:strike/>
          <w:sz w:val="28"/>
          <w:szCs w:val="28"/>
          <w:highlight w:val="yellow"/>
        </w:rPr>
        <w:t>phầm mềm thực hiện tiếp có hiệu quả;</w:t>
      </w:r>
    </w:p>
    <w:p w:rsidR="00B4329D" w:rsidRDefault="00B4329D" w:rsidP="00B4329D">
      <w:pPr>
        <w:tabs>
          <w:tab w:val="left" w:pos="709"/>
        </w:tabs>
        <w:spacing w:line="288" w:lineRule="auto"/>
        <w:jc w:val="both"/>
        <w:rPr>
          <w:strike/>
          <w:sz w:val="28"/>
          <w:szCs w:val="28"/>
        </w:rPr>
      </w:pPr>
      <w:r>
        <w:rPr>
          <w:spacing w:val="4"/>
          <w:sz w:val="28"/>
          <w:szCs w:val="28"/>
        </w:rPr>
        <w:tab/>
      </w:r>
      <w:r>
        <w:rPr>
          <w:sz w:val="28"/>
          <w:szCs w:val="28"/>
        </w:rPr>
        <w:t xml:space="preserve">Chỉ đạo họp Hội đồng Khoa học và Đào tạo học kỳ I năm học 2015-2016, tổng kết hoạt động khoa học và đào tạo năm học 2014-2015, </w:t>
      </w:r>
      <w:r>
        <w:rPr>
          <w:sz w:val="28"/>
          <w:szCs w:val="28"/>
          <w:highlight w:val="yellow"/>
        </w:rPr>
        <w:t>phương hướng nhiệm vụ học kỳ II</w:t>
      </w:r>
      <w:r>
        <w:rPr>
          <w:sz w:val="28"/>
          <w:szCs w:val="28"/>
        </w:rPr>
        <w:t xml:space="preserve"> và năm học 2015-2016, </w:t>
      </w:r>
      <w:r>
        <w:rPr>
          <w:strike/>
          <w:sz w:val="28"/>
          <w:szCs w:val="28"/>
          <w:highlight w:val="yellow"/>
        </w:rPr>
        <w:t>xét duyệt tên đề tài sáng kiến kinh nghiệm của CB, GV, NV;</w:t>
      </w:r>
      <w:r>
        <w:rPr>
          <w:strike/>
          <w:sz w:val="28"/>
          <w:szCs w:val="28"/>
        </w:rPr>
        <w:t xml:space="preserve"> (bỏ trên có rồi)</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 xml:space="preserve">Chỉ đạo hoàn thiện các văn bản Hội nghị CB, CC, VC </w:t>
      </w:r>
      <w:r>
        <w:rPr>
          <w:sz w:val="28"/>
          <w:szCs w:val="28"/>
          <w:highlight w:val="yellow"/>
        </w:rPr>
        <w:t>năm 2015-2116</w:t>
      </w:r>
      <w:r>
        <w:rPr>
          <w:sz w:val="28"/>
          <w:szCs w:val="28"/>
        </w:rPr>
        <w:t xml:space="preserve"> và các quy chế, quy định để gửi bộ văn kiện chính thức về Sở Giáo dục – Đào tạo và triển khai thực hiện;</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Chỉ đạo hoàn chỉnh Quy chế Tổ chức và hoạt động của trường theo yêu cầu của Sở Giáo dục - Đào tạo;</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Chỉ đạo tổ chức giáo dục ngoại khóa tại Cần Giờ và thi học kỳ I năm học 2015-2016 cho HS Trung học phổ thông;</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 xml:space="preserve">Chỉ đạo thanh toán giờ phụ trội cho giảng viên khối chuyên nghiệp năm học </w:t>
      </w:r>
      <w:r>
        <w:rPr>
          <w:sz w:val="28"/>
          <w:szCs w:val="28"/>
          <w:highlight w:val="yellow"/>
        </w:rPr>
        <w:t>2014-2015</w:t>
      </w:r>
      <w:r>
        <w:rPr>
          <w:sz w:val="28"/>
          <w:szCs w:val="28"/>
        </w:rPr>
        <w:t>;</w:t>
      </w:r>
    </w:p>
    <w:p w:rsidR="00B4329D" w:rsidRDefault="00B4329D" w:rsidP="00B4329D">
      <w:pPr>
        <w:tabs>
          <w:tab w:val="left" w:pos="709"/>
        </w:tabs>
        <w:spacing w:line="288" w:lineRule="auto"/>
        <w:jc w:val="both"/>
        <w:rPr>
          <w:spacing w:val="4"/>
          <w:sz w:val="28"/>
          <w:szCs w:val="28"/>
        </w:rPr>
      </w:pPr>
      <w:r>
        <w:rPr>
          <w:spacing w:val="4"/>
          <w:sz w:val="28"/>
          <w:szCs w:val="28"/>
        </w:rPr>
        <w:tab/>
      </w:r>
      <w:r>
        <w:rPr>
          <w:spacing w:val="4"/>
          <w:sz w:val="28"/>
          <w:szCs w:val="28"/>
        </w:rPr>
        <w:tab/>
      </w:r>
      <w:r>
        <w:rPr>
          <w:sz w:val="28"/>
          <w:szCs w:val="28"/>
        </w:rPr>
        <w:t>Chỉ đạo tiếp tục thực hiện dự án hợp tác với công ty Schneider Electric và dự án hợp tác với Đại học Cardiff Metropolitan, Vương quốc Anh;</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Chỉ đạo triển khai chế độ miễn, giảm học phí năm học 2015-2016 cho HSSV toàn trường;</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Chỉ đạo kiểm tra để xây dựng quy hoạch lại hệ thống mạng trong toàn trường;</w:t>
      </w:r>
    </w:p>
    <w:p w:rsidR="00B4329D" w:rsidRDefault="00B4329D" w:rsidP="00B4329D">
      <w:pPr>
        <w:tabs>
          <w:tab w:val="left" w:pos="709"/>
        </w:tabs>
        <w:spacing w:line="288" w:lineRule="auto"/>
        <w:jc w:val="both"/>
        <w:rPr>
          <w:spacing w:val="4"/>
          <w:sz w:val="28"/>
          <w:szCs w:val="28"/>
        </w:rPr>
      </w:pPr>
      <w:r>
        <w:rPr>
          <w:spacing w:val="4"/>
          <w:sz w:val="28"/>
          <w:szCs w:val="28"/>
        </w:rPr>
        <w:tab/>
      </w:r>
      <w:r>
        <w:rPr>
          <w:sz w:val="28"/>
          <w:szCs w:val="28"/>
        </w:rPr>
        <w:t>Chỉ đạo kiểm tra, giám sát các công trình, sửa chữa cơ bản trong toàn trường; Thực hiện các công tác về mua sắm trang thiết bị vật tư, quản trị phục vụ học tập, ký túc xá.</w:t>
      </w:r>
    </w:p>
    <w:p w:rsidR="00B4329D" w:rsidRDefault="00B4329D" w:rsidP="00B4329D">
      <w:pPr>
        <w:tabs>
          <w:tab w:val="left" w:pos="709"/>
        </w:tabs>
        <w:spacing w:before="120" w:line="312" w:lineRule="auto"/>
        <w:jc w:val="both"/>
        <w:rPr>
          <w:sz w:val="28"/>
          <w:szCs w:val="28"/>
        </w:rPr>
      </w:pPr>
      <w:r>
        <w:rPr>
          <w:sz w:val="28"/>
          <w:szCs w:val="28"/>
        </w:rPr>
        <w:tab/>
      </w:r>
      <w:r>
        <w:rPr>
          <w:b/>
          <w:sz w:val="28"/>
          <w:szCs w:val="28"/>
          <w:lang w:val="fr-FR"/>
        </w:rPr>
        <w:t xml:space="preserve">3. Đánh giá </w:t>
      </w:r>
      <w:r>
        <w:rPr>
          <w:b/>
          <w:sz w:val="28"/>
          <w:szCs w:val="28"/>
        </w:rPr>
        <w:t>l</w:t>
      </w:r>
      <w:r>
        <w:rPr>
          <w:b/>
          <w:sz w:val="28"/>
          <w:szCs w:val="28"/>
          <w:lang w:val="vi-VN"/>
        </w:rPr>
        <w:t>ãnh đạo công tác tổ chức, cán bộ</w:t>
      </w:r>
    </w:p>
    <w:p w:rsidR="00B4329D" w:rsidRDefault="00B4329D" w:rsidP="00B4329D">
      <w:pPr>
        <w:spacing w:line="288" w:lineRule="auto"/>
        <w:jc w:val="both"/>
        <w:rPr>
          <w:spacing w:val="6"/>
          <w:sz w:val="28"/>
          <w:szCs w:val="28"/>
        </w:rPr>
      </w:pPr>
      <w:r>
        <w:rPr>
          <w:sz w:val="28"/>
          <w:szCs w:val="28"/>
          <w:lang w:val="fr-FR"/>
        </w:rPr>
        <w:tab/>
      </w:r>
      <w:r>
        <w:rPr>
          <w:spacing w:val="6"/>
          <w:sz w:val="28"/>
          <w:szCs w:val="28"/>
          <w:lang w:val="fr-FR"/>
        </w:rPr>
        <w:t>Chỉ đạo tốt</w:t>
      </w:r>
      <w:r>
        <w:rPr>
          <w:spacing w:val="6"/>
          <w:sz w:val="28"/>
          <w:szCs w:val="28"/>
        </w:rPr>
        <w:t xml:space="preserve"> công tác t</w:t>
      </w:r>
      <w:r>
        <w:rPr>
          <w:spacing w:val="6"/>
          <w:sz w:val="28"/>
          <w:szCs w:val="28"/>
          <w:lang w:val="vi-VN"/>
        </w:rPr>
        <w:t>uyển dụng gi</w:t>
      </w:r>
      <w:r>
        <w:rPr>
          <w:spacing w:val="6"/>
          <w:sz w:val="28"/>
          <w:szCs w:val="28"/>
        </w:rPr>
        <w:t>ảng</w:t>
      </w:r>
      <w:r>
        <w:rPr>
          <w:spacing w:val="6"/>
          <w:sz w:val="28"/>
          <w:szCs w:val="28"/>
          <w:lang w:val="vi-VN"/>
        </w:rPr>
        <w:t xml:space="preserve"> viên</w:t>
      </w:r>
      <w:r>
        <w:rPr>
          <w:spacing w:val="6"/>
          <w:sz w:val="28"/>
          <w:szCs w:val="28"/>
        </w:rPr>
        <w:t xml:space="preserve"> năm 2015 đúng quy định;</w:t>
      </w:r>
    </w:p>
    <w:p w:rsidR="00B4329D" w:rsidRDefault="00B4329D" w:rsidP="00B4329D">
      <w:pPr>
        <w:tabs>
          <w:tab w:val="left" w:pos="709"/>
        </w:tabs>
        <w:spacing w:line="288" w:lineRule="auto"/>
        <w:jc w:val="both"/>
        <w:rPr>
          <w:sz w:val="28"/>
          <w:szCs w:val="28"/>
        </w:rPr>
      </w:pPr>
      <w:r>
        <w:rPr>
          <w:spacing w:val="6"/>
          <w:sz w:val="28"/>
          <w:szCs w:val="28"/>
        </w:rPr>
        <w:lastRenderedPageBreak/>
        <w:tab/>
      </w:r>
      <w:r>
        <w:rPr>
          <w:sz w:val="28"/>
          <w:szCs w:val="28"/>
        </w:rPr>
        <w:tab/>
      </w:r>
      <w:r>
        <w:rPr>
          <w:spacing w:val="4"/>
          <w:sz w:val="28"/>
          <w:szCs w:val="28"/>
        </w:rPr>
        <w:t>Báo cáo đoàn kiểm tra của Sở Giáo dục về công tác tuyển dụng, sử dụng và quản lý viên chức.</w:t>
      </w:r>
    </w:p>
    <w:p w:rsidR="00B4329D" w:rsidRDefault="00B4329D" w:rsidP="00B4329D">
      <w:pPr>
        <w:tabs>
          <w:tab w:val="left" w:pos="709"/>
        </w:tabs>
        <w:spacing w:line="288" w:lineRule="auto"/>
        <w:jc w:val="both"/>
        <w:rPr>
          <w:sz w:val="28"/>
          <w:szCs w:val="28"/>
        </w:rPr>
      </w:pPr>
      <w:r>
        <w:rPr>
          <w:sz w:val="28"/>
          <w:szCs w:val="28"/>
        </w:rPr>
        <w:tab/>
      </w:r>
      <w:r>
        <w:rPr>
          <w:spacing w:val="4"/>
          <w:sz w:val="28"/>
          <w:szCs w:val="28"/>
        </w:rPr>
        <w:t>Chỉ đạo hoàn thành báo cáo đánh giá cán bộ, viên chức năm học 2014-2015.</w:t>
      </w:r>
    </w:p>
    <w:p w:rsidR="00B4329D" w:rsidRDefault="00B4329D" w:rsidP="00B4329D">
      <w:pPr>
        <w:tabs>
          <w:tab w:val="left" w:pos="709"/>
        </w:tabs>
        <w:spacing w:line="288" w:lineRule="auto"/>
        <w:jc w:val="both"/>
        <w:rPr>
          <w:spacing w:val="4"/>
          <w:sz w:val="28"/>
          <w:szCs w:val="28"/>
        </w:rPr>
      </w:pPr>
      <w:r>
        <w:rPr>
          <w:sz w:val="28"/>
          <w:szCs w:val="28"/>
        </w:rPr>
        <w:tab/>
      </w:r>
      <w:r>
        <w:rPr>
          <w:spacing w:val="4"/>
          <w:sz w:val="28"/>
          <w:szCs w:val="28"/>
        </w:rPr>
        <w:t>Chỉ đạo triển khai kế hoạch quy hoạch cán bộ quản lý từ cấp đơn vị trực thuộc trường giai đoạn 2015 – 2018.</w:t>
      </w:r>
    </w:p>
    <w:p w:rsidR="00B4329D" w:rsidRDefault="00B4329D" w:rsidP="00B4329D">
      <w:pPr>
        <w:tabs>
          <w:tab w:val="left" w:pos="709"/>
        </w:tabs>
        <w:spacing w:line="288" w:lineRule="auto"/>
        <w:jc w:val="both"/>
        <w:rPr>
          <w:spacing w:val="4"/>
          <w:sz w:val="28"/>
          <w:szCs w:val="28"/>
        </w:rPr>
      </w:pPr>
      <w:r>
        <w:rPr>
          <w:sz w:val="28"/>
          <w:szCs w:val="28"/>
        </w:rPr>
        <w:tab/>
        <w:t>Triển khai biểu mẫu phân công chuyên môn của giảng viên, giáo viên. Lập hồ sơ xét hưởng phụ cấp ưu đãi GV trực tiếp giảng dạy năm học 2015-2016</w:t>
      </w:r>
      <w:r>
        <w:rPr>
          <w:spacing w:val="4"/>
          <w:sz w:val="28"/>
          <w:szCs w:val="28"/>
        </w:rPr>
        <w:t>;</w:t>
      </w:r>
    </w:p>
    <w:p w:rsidR="00B4329D" w:rsidRDefault="00B4329D" w:rsidP="00B4329D">
      <w:pPr>
        <w:tabs>
          <w:tab w:val="left" w:pos="709"/>
        </w:tabs>
        <w:spacing w:line="288" w:lineRule="auto"/>
        <w:jc w:val="both"/>
        <w:rPr>
          <w:spacing w:val="4"/>
          <w:sz w:val="28"/>
          <w:szCs w:val="28"/>
        </w:rPr>
      </w:pPr>
      <w:r>
        <w:rPr>
          <w:spacing w:val="4"/>
          <w:sz w:val="28"/>
          <w:szCs w:val="28"/>
        </w:rPr>
        <w:tab/>
        <w:t xml:space="preserve">Chỉ đạo hoàn thành kế hoạch quy hoạch cán bộ quản lý </w:t>
      </w:r>
      <w:r>
        <w:rPr>
          <w:spacing w:val="4"/>
          <w:sz w:val="28"/>
          <w:szCs w:val="28"/>
          <w:highlight w:val="yellow"/>
        </w:rPr>
        <w:t>thuộc diện Sở GD&amp;ĐT quản lý</w:t>
      </w:r>
      <w:r>
        <w:rPr>
          <w:spacing w:val="4"/>
          <w:sz w:val="28"/>
          <w:szCs w:val="28"/>
        </w:rPr>
        <w:t xml:space="preserve"> </w:t>
      </w:r>
      <w:r>
        <w:rPr>
          <w:strike/>
          <w:spacing w:val="4"/>
          <w:sz w:val="28"/>
          <w:szCs w:val="28"/>
          <w:highlight w:val="yellow"/>
        </w:rPr>
        <w:t>từ cấp đơn vị trực thuộc trường</w:t>
      </w:r>
      <w:r>
        <w:rPr>
          <w:spacing w:val="4"/>
          <w:sz w:val="28"/>
          <w:szCs w:val="28"/>
        </w:rPr>
        <w:t xml:space="preserve"> giai đoạn 2015-2020 và những năm tiếp theo;</w:t>
      </w:r>
    </w:p>
    <w:p w:rsidR="00B4329D" w:rsidRDefault="00B4329D" w:rsidP="00B4329D">
      <w:pPr>
        <w:tabs>
          <w:tab w:val="left" w:pos="709"/>
        </w:tabs>
        <w:spacing w:line="288" w:lineRule="auto"/>
        <w:jc w:val="both"/>
        <w:rPr>
          <w:spacing w:val="4"/>
          <w:sz w:val="28"/>
          <w:szCs w:val="28"/>
        </w:rPr>
      </w:pPr>
      <w:r>
        <w:rPr>
          <w:spacing w:val="4"/>
          <w:sz w:val="28"/>
          <w:szCs w:val="28"/>
        </w:rPr>
        <w:tab/>
      </w:r>
      <w:r>
        <w:rPr>
          <w:spacing w:val="4"/>
          <w:sz w:val="28"/>
          <w:szCs w:val="28"/>
        </w:rPr>
        <w:tab/>
        <w:t xml:space="preserve">Chỉ đạo công tác luân chuyển cán bộ, thủ tục </w:t>
      </w:r>
      <w:r>
        <w:rPr>
          <w:spacing w:val="4"/>
          <w:sz w:val="28"/>
          <w:szCs w:val="28"/>
          <w:highlight w:val="yellow"/>
        </w:rPr>
        <w:t>hồ sơ</w:t>
      </w:r>
      <w:r>
        <w:rPr>
          <w:spacing w:val="4"/>
          <w:sz w:val="28"/>
          <w:szCs w:val="28"/>
        </w:rPr>
        <w:t xml:space="preserve"> bổ nhiệm, bổ nhiệm lại một số vị trí công tác theo đúng quy định;</w:t>
      </w:r>
    </w:p>
    <w:p w:rsidR="00B4329D" w:rsidRDefault="00B4329D" w:rsidP="00B4329D">
      <w:pPr>
        <w:tabs>
          <w:tab w:val="left" w:pos="709"/>
        </w:tabs>
        <w:spacing w:line="288" w:lineRule="auto"/>
        <w:jc w:val="both"/>
        <w:rPr>
          <w:spacing w:val="4"/>
          <w:sz w:val="28"/>
          <w:szCs w:val="28"/>
        </w:rPr>
      </w:pPr>
      <w:r>
        <w:rPr>
          <w:spacing w:val="4"/>
          <w:sz w:val="28"/>
          <w:szCs w:val="28"/>
        </w:rPr>
        <w:tab/>
        <w:t>Chỉ đạo xét tuyển dụng đặc cách theo đúng Thông tư 15/2012/TT-BNV ngày 25 tháng 02 năm 2012 của Bộ Nội vụ và theo hướng dẫn của Sở Giáo dục và Đào tạo đối với GV Nguyễn Văn Nam, NCS chuyên ngành Toán, đang giảng dạy tại Đại học Thủ Dầu Một xin tuyển dụng về công tác tại trường;</w:t>
      </w:r>
    </w:p>
    <w:p w:rsidR="00B4329D" w:rsidRDefault="00B4329D" w:rsidP="00B4329D">
      <w:pPr>
        <w:tabs>
          <w:tab w:val="left" w:pos="709"/>
        </w:tabs>
        <w:spacing w:line="288" w:lineRule="auto"/>
        <w:jc w:val="both"/>
        <w:rPr>
          <w:spacing w:val="4"/>
          <w:sz w:val="28"/>
          <w:szCs w:val="28"/>
        </w:rPr>
      </w:pPr>
      <w:r>
        <w:rPr>
          <w:spacing w:val="4"/>
          <w:sz w:val="28"/>
          <w:szCs w:val="28"/>
        </w:rPr>
        <w:tab/>
        <w:t>Chỉ đạo giải quyết đơn xin thôi nhiệm vụ phụ trách tổ Giáo dục Thể chất (khoa KHCB) đối với thầy Nguyễn Đức Thắng vì lý do dành thời gian thu xếp việc gia đình, giao Trưởng khoa Khoa học Cơ bản phụ trách việc đề xuất giảng viên khác phụ trách tổ;</w:t>
      </w:r>
    </w:p>
    <w:p w:rsidR="00B4329D" w:rsidRDefault="00B4329D" w:rsidP="00B4329D">
      <w:pPr>
        <w:tabs>
          <w:tab w:val="left" w:pos="709"/>
        </w:tabs>
        <w:spacing w:line="288" w:lineRule="auto"/>
        <w:jc w:val="both"/>
        <w:rPr>
          <w:spacing w:val="4"/>
          <w:sz w:val="28"/>
          <w:szCs w:val="28"/>
        </w:rPr>
      </w:pPr>
      <w:r>
        <w:rPr>
          <w:spacing w:val="4"/>
          <w:sz w:val="28"/>
          <w:szCs w:val="28"/>
        </w:rPr>
        <w:tab/>
        <w:t xml:space="preserve">Phòng TC-HC-TH triển khai các thủ tục hồ sơ theo quy định </w:t>
      </w:r>
      <w:r>
        <w:rPr>
          <w:strike/>
          <w:spacing w:val="4"/>
          <w:sz w:val="28"/>
          <w:szCs w:val="28"/>
          <w:highlight w:val="yellow"/>
        </w:rPr>
        <w:t>đến cô Nguyễn Hồng Thanh và thầy Ngô Thanh Điền (trường THPT) về việc Thầy, Cô</w:t>
      </w:r>
      <w:r>
        <w:rPr>
          <w:spacing w:val="4"/>
          <w:sz w:val="28"/>
          <w:szCs w:val="28"/>
        </w:rPr>
        <w:t xml:space="preserve"> </w:t>
      </w:r>
      <w:r>
        <w:rPr>
          <w:spacing w:val="4"/>
          <w:sz w:val="28"/>
          <w:szCs w:val="28"/>
          <w:highlight w:val="yellow"/>
        </w:rPr>
        <w:t>cho 02 GVcó</w:t>
      </w:r>
      <w:r>
        <w:rPr>
          <w:spacing w:val="4"/>
          <w:sz w:val="28"/>
          <w:szCs w:val="28"/>
        </w:rPr>
        <w:t xml:space="preserve"> nguyện vọng tham gia khóa học cao học diện tự túc kinh phí khi trường THPT thực hiện lộ trình giải thể.</w:t>
      </w:r>
    </w:p>
    <w:p w:rsidR="00B4329D" w:rsidRDefault="00B4329D" w:rsidP="00B4329D">
      <w:pPr>
        <w:tabs>
          <w:tab w:val="left" w:pos="709"/>
        </w:tabs>
        <w:spacing w:line="288" w:lineRule="auto"/>
        <w:jc w:val="both"/>
        <w:rPr>
          <w:color w:val="000000"/>
          <w:spacing w:val="4"/>
          <w:sz w:val="28"/>
          <w:szCs w:val="28"/>
        </w:rPr>
      </w:pPr>
      <w:r>
        <w:rPr>
          <w:color w:val="000000"/>
          <w:spacing w:val="4"/>
          <w:sz w:val="28"/>
          <w:szCs w:val="28"/>
        </w:rPr>
        <w:tab/>
        <w:t>Chỉ đạo t</w:t>
      </w:r>
      <w:r>
        <w:rPr>
          <w:color w:val="000000"/>
          <w:sz w:val="28"/>
          <w:szCs w:val="28"/>
        </w:rPr>
        <w:t xml:space="preserve">ổng hợp hồ sơ phân công chuyên môn của giảng viên, giáo viên, để lập hồ sơ xét hưởng phụ cấp ưu đãi GV trực tiếp giảng dạy năm học 2015-2016 trình Hội đồng Nhà trường xét duyệt. Lập danh sách giáo viên hưởng phụ cấp thâm niên nhà giáo lần đầu từ năm 2016; </w:t>
      </w:r>
    </w:p>
    <w:p w:rsidR="00B4329D" w:rsidRDefault="00B4329D" w:rsidP="00B4329D">
      <w:pPr>
        <w:tabs>
          <w:tab w:val="left" w:pos="709"/>
        </w:tabs>
        <w:spacing w:line="288" w:lineRule="auto"/>
        <w:jc w:val="both"/>
        <w:rPr>
          <w:color w:val="000000"/>
          <w:spacing w:val="4"/>
          <w:sz w:val="28"/>
          <w:szCs w:val="28"/>
        </w:rPr>
      </w:pPr>
      <w:r>
        <w:rPr>
          <w:color w:val="000000"/>
          <w:spacing w:val="4"/>
          <w:sz w:val="28"/>
          <w:szCs w:val="28"/>
        </w:rPr>
        <w:tab/>
        <w:t xml:space="preserve">Chỉ đạo soạn thảo và ban hành các </w:t>
      </w:r>
      <w:r>
        <w:rPr>
          <w:color w:val="000000"/>
          <w:sz w:val="28"/>
          <w:szCs w:val="28"/>
        </w:rPr>
        <w:t>Quyết định thành lập Hội đồng, Ban Chỉ đạo theo năm tài chính 2016;</w:t>
      </w:r>
    </w:p>
    <w:p w:rsidR="00B4329D" w:rsidRDefault="00B4329D" w:rsidP="00B4329D">
      <w:pPr>
        <w:tabs>
          <w:tab w:val="left" w:pos="709"/>
        </w:tabs>
        <w:spacing w:line="288" w:lineRule="auto"/>
        <w:jc w:val="both"/>
        <w:rPr>
          <w:strike/>
          <w:color w:val="000000"/>
          <w:sz w:val="28"/>
          <w:szCs w:val="28"/>
        </w:rPr>
      </w:pPr>
      <w:r>
        <w:rPr>
          <w:color w:val="000000"/>
          <w:spacing w:val="4"/>
          <w:sz w:val="28"/>
          <w:szCs w:val="28"/>
        </w:rPr>
        <w:tab/>
      </w:r>
      <w:r>
        <w:rPr>
          <w:strike/>
          <w:color w:val="000000"/>
          <w:spacing w:val="4"/>
          <w:sz w:val="28"/>
          <w:szCs w:val="28"/>
          <w:highlight w:val="yellow"/>
        </w:rPr>
        <w:t>Chỉ đạo t</w:t>
      </w:r>
      <w:r>
        <w:rPr>
          <w:strike/>
          <w:color w:val="000000"/>
          <w:sz w:val="28"/>
          <w:szCs w:val="28"/>
          <w:highlight w:val="yellow"/>
        </w:rPr>
        <w:t>riển khai</w:t>
      </w:r>
      <w:r>
        <w:rPr>
          <w:color w:val="000000"/>
          <w:sz w:val="28"/>
          <w:szCs w:val="28"/>
        </w:rPr>
        <w:t xml:space="preserve"> </w:t>
      </w:r>
      <w:r>
        <w:rPr>
          <w:color w:val="000000"/>
          <w:sz w:val="28"/>
          <w:szCs w:val="28"/>
          <w:highlight w:val="yellow"/>
        </w:rPr>
        <w:t>Hoàn thành</w:t>
      </w:r>
      <w:r>
        <w:rPr>
          <w:color w:val="000000"/>
          <w:sz w:val="28"/>
          <w:szCs w:val="28"/>
        </w:rPr>
        <w:t xml:space="preserve"> công tác quy hoạch cán bộ quản lý cấp trường thuộc diện Sở GD&amp;ĐT quản lý năm 2015-2020 và những năm tiếp theo theo quy định. </w:t>
      </w:r>
      <w:r>
        <w:rPr>
          <w:strike/>
          <w:color w:val="000000"/>
          <w:sz w:val="28"/>
          <w:szCs w:val="28"/>
          <w:highlight w:val="yellow"/>
        </w:rPr>
        <w:t xml:space="preserve">các đồng chí Đảng ủy viên và Ban Giám hiệu xem xét rà soát danh sách quy hoạch cũ và đề cử cán bộ vào quy hoạch 2015, với các chức danh như: (chức danh Bí thư Đảng bộ 02 đ/c; chức danh phó Bí thư 02; chức danh </w:t>
      </w:r>
      <w:r>
        <w:rPr>
          <w:strike/>
          <w:color w:val="000000"/>
          <w:sz w:val="28"/>
          <w:szCs w:val="28"/>
          <w:highlight w:val="yellow"/>
        </w:rPr>
        <w:lastRenderedPageBreak/>
        <w:t>Đảng ủy viên 09; chức danh Hiệu trưởng 03 đ/c; chức danh phó Hiệu trưởng 14 đ/c);</w:t>
      </w:r>
    </w:p>
    <w:p w:rsidR="00B4329D" w:rsidRDefault="00B4329D" w:rsidP="00B4329D">
      <w:pPr>
        <w:tabs>
          <w:tab w:val="left" w:pos="709"/>
        </w:tabs>
        <w:spacing w:line="288" w:lineRule="auto"/>
        <w:jc w:val="both"/>
        <w:rPr>
          <w:strike/>
          <w:color w:val="000000"/>
          <w:spacing w:val="4"/>
          <w:sz w:val="28"/>
          <w:szCs w:val="28"/>
        </w:rPr>
      </w:pPr>
      <w:r>
        <w:rPr>
          <w:color w:val="000000"/>
          <w:sz w:val="28"/>
          <w:szCs w:val="28"/>
        </w:rPr>
        <w:tab/>
      </w:r>
      <w:r>
        <w:rPr>
          <w:strike/>
          <w:color w:val="000000"/>
          <w:sz w:val="28"/>
          <w:szCs w:val="28"/>
          <w:highlight w:val="yellow"/>
        </w:rPr>
        <w:t>Thống nhất tổ chức Hội nghị cán bộ chủ chốt, tham khảo tín nhiệm quy hoạch cán bộ quản lý vào lúc 08g00 ngày 08/12/2015; Hội nghị Đảng viên tham khảo tín nhiệm quy hoạch cán bộ quản lý vào lúc 09g00 ngày 08/12/2015 và Hội nghị ban lãnh đạo, tham khảo tín nhiệm quy hoạch cán bộ quản lý vào lúc 11g00 cùng ngày.</w:t>
      </w:r>
    </w:p>
    <w:p w:rsidR="00B4329D" w:rsidRDefault="00B4329D" w:rsidP="00B4329D">
      <w:pPr>
        <w:tabs>
          <w:tab w:val="left" w:pos="709"/>
        </w:tabs>
        <w:spacing w:line="288" w:lineRule="auto"/>
        <w:jc w:val="both"/>
        <w:rPr>
          <w:color w:val="000000"/>
          <w:spacing w:val="4"/>
          <w:sz w:val="28"/>
          <w:szCs w:val="28"/>
        </w:rPr>
      </w:pPr>
      <w:r>
        <w:rPr>
          <w:color w:val="000000"/>
          <w:spacing w:val="4"/>
          <w:sz w:val="28"/>
          <w:szCs w:val="28"/>
        </w:rPr>
        <w:tab/>
      </w:r>
      <w:r>
        <w:rPr>
          <w:color w:val="000000"/>
          <w:sz w:val="28"/>
          <w:szCs w:val="28"/>
        </w:rPr>
        <w:t>Đảng ủy thống nhất chỉ đạo việc liên hệ với cơ sở đào tạo để cử viên chức đi học trung cấp lý luận chính trị.</w:t>
      </w:r>
    </w:p>
    <w:p w:rsidR="00B4329D" w:rsidRDefault="00B4329D" w:rsidP="00B4329D">
      <w:pPr>
        <w:tabs>
          <w:tab w:val="left" w:pos="709"/>
        </w:tabs>
        <w:spacing w:before="120" w:line="312" w:lineRule="auto"/>
        <w:jc w:val="both"/>
        <w:rPr>
          <w:b/>
          <w:sz w:val="28"/>
          <w:szCs w:val="28"/>
          <w:lang w:val="fr-FR"/>
        </w:rPr>
      </w:pPr>
      <w:r>
        <w:rPr>
          <w:b/>
          <w:sz w:val="28"/>
          <w:szCs w:val="28"/>
          <w:lang w:val="fr-FR"/>
        </w:rPr>
        <w:tab/>
        <w:t xml:space="preserve">4.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B4329D" w:rsidRDefault="00B4329D" w:rsidP="00B4329D">
      <w:pPr>
        <w:spacing w:line="288" w:lineRule="auto"/>
        <w:jc w:val="both"/>
        <w:rPr>
          <w:spacing w:val="6"/>
          <w:sz w:val="28"/>
          <w:szCs w:val="28"/>
          <w:lang w:val="fr-FR"/>
        </w:rPr>
      </w:pPr>
      <w:r>
        <w:rPr>
          <w:color w:val="000000"/>
          <w:sz w:val="28"/>
          <w:szCs w:val="28"/>
          <w:lang w:val="fr-FR"/>
        </w:rPr>
        <w:tab/>
      </w:r>
      <w:r>
        <w:rPr>
          <w:strike/>
          <w:spacing w:val="6"/>
          <w:sz w:val="28"/>
          <w:szCs w:val="28"/>
          <w:highlight w:val="yellow"/>
          <w:lang w:val="fr-FR"/>
        </w:rPr>
        <w:t>Chỉ đạo</w:t>
      </w:r>
      <w:r>
        <w:rPr>
          <w:spacing w:val="6"/>
          <w:sz w:val="28"/>
          <w:szCs w:val="28"/>
          <w:lang w:val="fr-FR"/>
        </w:rPr>
        <w:t xml:space="preserve">  UBKT Đảng bộ phối hợp với các Chi bộ </w:t>
      </w:r>
      <w:r>
        <w:rPr>
          <w:strike/>
          <w:spacing w:val="6"/>
          <w:sz w:val="28"/>
          <w:szCs w:val="28"/>
          <w:highlight w:val="yellow"/>
          <w:lang w:val="fr-FR"/>
        </w:rPr>
        <w:t>phối hợp</w:t>
      </w:r>
      <w:r>
        <w:rPr>
          <w:spacing w:val="6"/>
          <w:sz w:val="28"/>
          <w:szCs w:val="28"/>
          <w:lang w:val="fr-FR"/>
        </w:rPr>
        <w:t xml:space="preserve"> thực hiện công tác kiểm tra, giám sát của UBKT Đảng ủy đúng tiến độ theo kế hoạch; </w:t>
      </w:r>
    </w:p>
    <w:p w:rsidR="00B4329D" w:rsidRDefault="00B4329D" w:rsidP="00B4329D">
      <w:pPr>
        <w:tabs>
          <w:tab w:val="left" w:pos="709"/>
        </w:tabs>
        <w:spacing w:line="288" w:lineRule="auto"/>
        <w:jc w:val="both"/>
        <w:rPr>
          <w:sz w:val="28"/>
          <w:szCs w:val="28"/>
        </w:rPr>
      </w:pPr>
      <w:r>
        <w:rPr>
          <w:spacing w:val="4"/>
          <w:sz w:val="28"/>
          <w:szCs w:val="28"/>
        </w:rPr>
        <w:tab/>
        <w:t>Soạn thảo kế hoạch công tác của Đảng ủy Trường thực hiện Chương trình hành động của Đảng ủy Sở Giáo dục và Đào tạo nhiệm kỳ 2015-2020;</w:t>
      </w:r>
    </w:p>
    <w:p w:rsidR="00B4329D" w:rsidRDefault="00B4329D" w:rsidP="00B4329D">
      <w:pPr>
        <w:tabs>
          <w:tab w:val="left" w:pos="709"/>
        </w:tabs>
        <w:spacing w:line="288" w:lineRule="auto"/>
        <w:jc w:val="both"/>
        <w:rPr>
          <w:sz w:val="28"/>
          <w:szCs w:val="28"/>
        </w:rPr>
      </w:pPr>
      <w:r>
        <w:rPr>
          <w:sz w:val="28"/>
          <w:szCs w:val="28"/>
        </w:rPr>
        <w:tab/>
      </w:r>
      <w:r>
        <w:rPr>
          <w:spacing w:val="4"/>
          <w:sz w:val="28"/>
          <w:szCs w:val="28"/>
          <w:lang w:val="fr-FR"/>
        </w:rPr>
        <w:t xml:space="preserve">Đoàn kiểm tra thuộc UBKT Đảng ủy </w:t>
      </w:r>
      <w:r>
        <w:rPr>
          <w:spacing w:val="4"/>
          <w:sz w:val="28"/>
          <w:szCs w:val="28"/>
          <w:highlight w:val="yellow"/>
          <w:lang w:val="fr-FR"/>
        </w:rPr>
        <w:t>tiến hành kiểm tra</w:t>
      </w:r>
      <w:r>
        <w:rPr>
          <w:spacing w:val="4"/>
          <w:sz w:val="28"/>
          <w:szCs w:val="28"/>
          <w:lang w:val="fr-FR"/>
        </w:rPr>
        <w:t xml:space="preserve"> </w:t>
      </w:r>
      <w:r>
        <w:rPr>
          <w:strike/>
          <w:spacing w:val="4"/>
          <w:sz w:val="28"/>
          <w:szCs w:val="28"/>
          <w:highlight w:val="yellow"/>
          <w:lang w:val="fr-FR"/>
        </w:rPr>
        <w:t>triển khai kế hoạch</w:t>
      </w:r>
      <w:r>
        <w:rPr>
          <w:spacing w:val="4"/>
          <w:sz w:val="28"/>
          <w:szCs w:val="28"/>
          <w:lang w:val="fr-FR"/>
        </w:rPr>
        <w:t xml:space="preserve"> k</w:t>
      </w:r>
      <w:r>
        <w:rPr>
          <w:sz w:val="28"/>
          <w:szCs w:val="28"/>
        </w:rPr>
        <w:t xml:space="preserve">iểm tra việc thực hiện Chỉ thị số 03-CT/TW ngày 14/05/2011 của Bộ Chính trị về tiếp tục đẩy mạnh học tập và làm theo tấm gương đạo đức Hồ Chí Minh theo chủ đề năm 2015; </w:t>
      </w:r>
      <w:r>
        <w:rPr>
          <w:color w:val="000000"/>
          <w:spacing w:val="4"/>
          <w:sz w:val="28"/>
          <w:szCs w:val="28"/>
          <w:lang w:val="fr-FR"/>
        </w:rPr>
        <w:t xml:space="preserve">kiểm tra việc </w:t>
      </w:r>
      <w:r>
        <w:rPr>
          <w:color w:val="000000"/>
          <w:spacing w:val="4"/>
          <w:sz w:val="28"/>
          <w:szCs w:val="28"/>
        </w:rPr>
        <w:t xml:space="preserve">chấp hành Điều lệ Đảng, Nghị quyết, Chỉ thị, Quy định của Đảng, pháp luật của Nhà nước; thực hiện nguyên tắc tổ chức, sinh hoạt đảng; đoàn kết nội bộ; quản lý tài chính, thu nộp và sử dụng đảng phí; quy chế làm việc của cấp ủy chi bộ </w:t>
      </w:r>
      <w:r>
        <w:rPr>
          <w:color w:val="000000"/>
          <w:spacing w:val="4"/>
          <w:sz w:val="28"/>
          <w:szCs w:val="28"/>
          <w:highlight w:val="yellow"/>
        </w:rPr>
        <w:t>1</w:t>
      </w:r>
      <w:r>
        <w:rPr>
          <w:color w:val="000000"/>
          <w:spacing w:val="4"/>
          <w:sz w:val="28"/>
          <w:szCs w:val="28"/>
        </w:rPr>
        <w:t xml:space="preserve">,2,3,4, chi bộ Sinh viên. Qua đó, đã nhắc nhở các chi bộ hoàn thiện các hồ sơ, sổ sách liên quan của chi bộ </w:t>
      </w:r>
      <w:r>
        <w:rPr>
          <w:color w:val="000000"/>
          <w:spacing w:val="4"/>
          <w:sz w:val="28"/>
          <w:szCs w:val="28"/>
          <w:highlight w:val="yellow"/>
        </w:rPr>
        <w:t>đúng quy định</w:t>
      </w:r>
      <w:r>
        <w:rPr>
          <w:color w:val="000000"/>
          <w:spacing w:val="4"/>
          <w:sz w:val="28"/>
          <w:szCs w:val="28"/>
        </w:rPr>
        <w:t>, hoàn chỉnh thực hiện các báo cáo, biên bản và nghị quyết của chi bộ</w:t>
      </w:r>
      <w:r>
        <w:rPr>
          <w:color w:val="000000"/>
          <w:spacing w:val="4"/>
          <w:sz w:val="28"/>
          <w:szCs w:val="28"/>
          <w:lang w:val="fr-FR"/>
        </w:rPr>
        <w:t xml:space="preserve">; </w:t>
      </w:r>
    </w:p>
    <w:p w:rsidR="00B4329D" w:rsidRDefault="00B4329D" w:rsidP="00B4329D">
      <w:pPr>
        <w:tabs>
          <w:tab w:val="left" w:pos="709"/>
        </w:tabs>
        <w:spacing w:line="288" w:lineRule="auto"/>
        <w:jc w:val="both"/>
        <w:rPr>
          <w:color w:val="000000"/>
          <w:spacing w:val="4"/>
          <w:sz w:val="28"/>
          <w:szCs w:val="28"/>
          <w:lang w:val="fr-FR"/>
        </w:rPr>
      </w:pPr>
      <w:r>
        <w:rPr>
          <w:color w:val="000000"/>
          <w:sz w:val="28"/>
          <w:szCs w:val="28"/>
        </w:rPr>
        <w:tab/>
      </w:r>
      <w:r>
        <w:rPr>
          <w:color w:val="000000"/>
          <w:spacing w:val="4"/>
          <w:sz w:val="28"/>
          <w:szCs w:val="28"/>
          <w:lang w:val="fr-FR"/>
        </w:rPr>
        <w:t xml:space="preserve">Chi bộ 1 đã tổ chức kiểm điểm Đảng viên có dấu hiệu vi phạm </w:t>
      </w:r>
      <w:r>
        <w:rPr>
          <w:color w:val="000000"/>
          <w:spacing w:val="4"/>
          <w:sz w:val="28"/>
          <w:szCs w:val="28"/>
          <w:highlight w:val="yellow"/>
          <w:lang w:val="fr-FR"/>
        </w:rPr>
        <w:t>(Bùi Thành Dũng) theo quy định, xem xét mức độ vi phạm và ra quyết định xử lý vi phạm sinh con thứ ba;</w:t>
      </w:r>
    </w:p>
    <w:p w:rsidR="00B4329D" w:rsidRDefault="00B4329D" w:rsidP="00B4329D">
      <w:pPr>
        <w:tabs>
          <w:tab w:val="left" w:pos="709"/>
        </w:tabs>
        <w:spacing w:line="288" w:lineRule="auto"/>
        <w:jc w:val="both"/>
        <w:rPr>
          <w:spacing w:val="4"/>
          <w:sz w:val="28"/>
          <w:szCs w:val="28"/>
          <w:lang w:val="fr-FR"/>
        </w:rPr>
      </w:pPr>
      <w:r>
        <w:rPr>
          <w:color w:val="000000"/>
          <w:spacing w:val="4"/>
          <w:sz w:val="28"/>
          <w:szCs w:val="28"/>
          <w:lang w:val="fr-FR"/>
        </w:rPr>
        <w:tab/>
      </w:r>
      <w:r>
        <w:rPr>
          <w:spacing w:val="4"/>
          <w:sz w:val="28"/>
          <w:szCs w:val="28"/>
          <w:lang w:val="fr-FR"/>
        </w:rPr>
        <w:tab/>
        <w:t xml:space="preserve">Hoàn thiện hồ sơ chuyển sinh hoạt đảng về đơn vị mới do nhận quyết định thuyên chuyển công tác đối với đồng chí Phạm Thị Song Đào (đảng viên thuộc chi bộ 4); </w:t>
      </w:r>
    </w:p>
    <w:p w:rsidR="00B4329D" w:rsidRDefault="00B4329D" w:rsidP="00B4329D">
      <w:pPr>
        <w:tabs>
          <w:tab w:val="left" w:pos="709"/>
        </w:tabs>
        <w:spacing w:line="288" w:lineRule="auto"/>
        <w:jc w:val="both"/>
        <w:rPr>
          <w:spacing w:val="4"/>
          <w:sz w:val="28"/>
          <w:szCs w:val="28"/>
        </w:rPr>
      </w:pPr>
      <w:r>
        <w:rPr>
          <w:spacing w:val="4"/>
          <w:sz w:val="28"/>
          <w:szCs w:val="28"/>
        </w:rPr>
        <w:tab/>
      </w:r>
      <w:r>
        <w:rPr>
          <w:spacing w:val="4"/>
          <w:sz w:val="28"/>
          <w:szCs w:val="28"/>
        </w:rPr>
        <w:tab/>
        <w:t>Hoàn thiện hồ sơ chuyển sinh hoạt đảng về địa phương cho đảng viên Ung Hoàng Yêm (thuộc chi bộ Sinh viên) là sinh viên đã tốt nghiệp ra trường;</w:t>
      </w:r>
    </w:p>
    <w:p w:rsidR="00B4329D" w:rsidRDefault="00B4329D" w:rsidP="00B4329D">
      <w:pPr>
        <w:tabs>
          <w:tab w:val="left" w:pos="709"/>
        </w:tabs>
        <w:spacing w:line="288" w:lineRule="auto"/>
        <w:jc w:val="both"/>
        <w:rPr>
          <w:spacing w:val="4"/>
          <w:sz w:val="28"/>
          <w:szCs w:val="28"/>
        </w:rPr>
      </w:pPr>
      <w:r>
        <w:rPr>
          <w:spacing w:val="4"/>
          <w:sz w:val="28"/>
          <w:szCs w:val="28"/>
        </w:rPr>
        <w:tab/>
        <w:t xml:space="preserve">Ban chấp hành Đảng bộ thống nhất với nghị quyết của chi bộ Sinh viên về đề nghị công nhận cảm tình đảng cho 04 Sinh viên, ban hành nghị quyết công nhận cảm tình đảng đối với 04 quần chúng: Phạm Hoàng Mộng Kha, Lê Nguyễn Kim Giao, Trương Thị Cẩm Hướng, Châu Thị Bé; </w:t>
      </w:r>
    </w:p>
    <w:p w:rsidR="00B4329D" w:rsidRDefault="00B4329D" w:rsidP="00B4329D">
      <w:pPr>
        <w:tabs>
          <w:tab w:val="left" w:pos="709"/>
        </w:tabs>
        <w:spacing w:line="288" w:lineRule="auto"/>
        <w:jc w:val="both"/>
        <w:rPr>
          <w:spacing w:val="4"/>
          <w:sz w:val="28"/>
          <w:szCs w:val="28"/>
        </w:rPr>
      </w:pPr>
      <w:r>
        <w:rPr>
          <w:spacing w:val="4"/>
          <w:sz w:val="28"/>
          <w:szCs w:val="28"/>
        </w:rPr>
        <w:lastRenderedPageBreak/>
        <w:tab/>
        <w:t>Lập kế hoạch công tác đánh giá chất lượng đảng viên, cơ sở Đảng năm 2015 triển khai đến 5 chi bộ trực thuộc để thực hiện trong tháng 11, 12/2015;</w:t>
      </w:r>
    </w:p>
    <w:p w:rsidR="00B4329D" w:rsidRDefault="00B4329D" w:rsidP="00B4329D">
      <w:pPr>
        <w:tabs>
          <w:tab w:val="left" w:pos="709"/>
        </w:tabs>
        <w:spacing w:line="288" w:lineRule="auto"/>
        <w:jc w:val="both"/>
        <w:rPr>
          <w:spacing w:val="4"/>
          <w:sz w:val="28"/>
          <w:szCs w:val="28"/>
        </w:rPr>
      </w:pPr>
      <w:r>
        <w:rPr>
          <w:spacing w:val="4"/>
          <w:sz w:val="28"/>
          <w:szCs w:val="28"/>
        </w:rPr>
        <w:tab/>
        <w:t>Ban Chấp hành Đảng bộ giao UBKT Đảng bộ trường trao đổi với cấp ủy Chi bộ 2 về việc thực hiện quy trình giải quyết đơn kiến nghị của đảng viên Nguyễn Văn Lâm (chi bộ 02).</w:t>
      </w:r>
    </w:p>
    <w:p w:rsidR="00B4329D" w:rsidRDefault="00B4329D" w:rsidP="00B4329D">
      <w:pPr>
        <w:tabs>
          <w:tab w:val="left" w:pos="709"/>
        </w:tabs>
        <w:spacing w:line="288" w:lineRule="auto"/>
        <w:jc w:val="both"/>
        <w:rPr>
          <w:sz w:val="28"/>
          <w:szCs w:val="28"/>
        </w:rPr>
      </w:pPr>
      <w:r>
        <w:rPr>
          <w:sz w:val="28"/>
          <w:szCs w:val="28"/>
        </w:rPr>
        <w:tab/>
        <w:t>Tập trung triển khai công tác đánh giá phân tích chất lượng tổ chức cơ sở Đảng và đảng viên năm 2015;</w:t>
      </w:r>
    </w:p>
    <w:p w:rsidR="00B4329D" w:rsidRDefault="00B4329D" w:rsidP="00B4329D">
      <w:pPr>
        <w:tabs>
          <w:tab w:val="left" w:pos="709"/>
        </w:tabs>
        <w:spacing w:line="288" w:lineRule="auto"/>
        <w:jc w:val="both"/>
        <w:rPr>
          <w:spacing w:val="4"/>
          <w:sz w:val="28"/>
          <w:szCs w:val="28"/>
          <w:lang w:val="fr-FR"/>
        </w:rPr>
      </w:pPr>
      <w:r>
        <w:rPr>
          <w:spacing w:val="4"/>
          <w:sz w:val="28"/>
          <w:szCs w:val="28"/>
        </w:rPr>
        <w:tab/>
      </w:r>
      <w:r>
        <w:rPr>
          <w:spacing w:val="4"/>
          <w:sz w:val="28"/>
          <w:szCs w:val="28"/>
          <w:lang w:val="fr-FR"/>
        </w:rPr>
        <w:tab/>
        <w:t xml:space="preserve">Chỉ đạo chi bộ 02 tổ chức kết nạp đảng viên mới cho 02 quần chúng </w:t>
      </w:r>
      <w:r>
        <w:rPr>
          <w:color w:val="000000"/>
          <w:spacing w:val="4"/>
          <w:sz w:val="28"/>
          <w:szCs w:val="28"/>
          <w:lang w:val="fr-FR"/>
        </w:rPr>
        <w:t>(quần chúng Nguyễn Hữu Thiện; quần chúng Nguyễn Ngọc Hiệp);</w:t>
      </w:r>
    </w:p>
    <w:p w:rsidR="00B4329D" w:rsidRDefault="00B4329D" w:rsidP="00B4329D">
      <w:pPr>
        <w:tabs>
          <w:tab w:val="left" w:pos="709"/>
        </w:tabs>
        <w:spacing w:line="288" w:lineRule="auto"/>
        <w:jc w:val="both"/>
        <w:rPr>
          <w:spacing w:val="4"/>
          <w:sz w:val="28"/>
          <w:szCs w:val="28"/>
          <w:lang w:val="fr-FR"/>
        </w:rPr>
      </w:pPr>
      <w:r>
        <w:rPr>
          <w:spacing w:val="4"/>
          <w:sz w:val="28"/>
          <w:szCs w:val="28"/>
          <w:lang w:val="fr-FR"/>
        </w:rPr>
        <w:tab/>
        <w:t>Chỉ đạo chi bộ 03, 04, chi bộ Sinh viên phát thẻ đảng viên theo quy định.</w:t>
      </w:r>
    </w:p>
    <w:p w:rsidR="00B4329D" w:rsidRDefault="00B4329D" w:rsidP="00B4329D">
      <w:pPr>
        <w:tabs>
          <w:tab w:val="left" w:pos="709"/>
        </w:tabs>
        <w:spacing w:line="288" w:lineRule="auto"/>
        <w:jc w:val="both"/>
        <w:rPr>
          <w:spacing w:val="4"/>
          <w:sz w:val="28"/>
          <w:szCs w:val="28"/>
          <w:lang w:val="fr-FR"/>
        </w:rPr>
      </w:pPr>
      <w:r>
        <w:rPr>
          <w:spacing w:val="4"/>
          <w:sz w:val="28"/>
          <w:szCs w:val="28"/>
          <w:lang w:val="fr-FR"/>
        </w:rPr>
        <w:tab/>
        <w:t>Lập danh sách đảng viên mới kết nạp để cử đi học lớp đảng viên mới;</w:t>
      </w:r>
    </w:p>
    <w:p w:rsidR="00B4329D" w:rsidRDefault="00B4329D" w:rsidP="00B4329D">
      <w:pPr>
        <w:tabs>
          <w:tab w:val="left" w:pos="709"/>
        </w:tabs>
        <w:spacing w:line="288" w:lineRule="auto"/>
        <w:jc w:val="both"/>
        <w:rPr>
          <w:spacing w:val="4"/>
          <w:sz w:val="28"/>
          <w:szCs w:val="28"/>
        </w:rPr>
      </w:pPr>
      <w:r>
        <w:rPr>
          <w:spacing w:val="4"/>
          <w:sz w:val="28"/>
          <w:szCs w:val="28"/>
          <w:lang w:val="fr-FR"/>
        </w:rPr>
        <w:tab/>
        <w:t>Lập danh sách quần chúng ưu tú giới thiệu đi học lớp nhận thức về đảng.</w:t>
      </w:r>
    </w:p>
    <w:p w:rsidR="00B4329D" w:rsidRDefault="00B4329D" w:rsidP="00B4329D">
      <w:pPr>
        <w:tabs>
          <w:tab w:val="left" w:pos="709"/>
        </w:tabs>
        <w:spacing w:before="120" w:line="312" w:lineRule="auto"/>
        <w:jc w:val="both"/>
        <w:rPr>
          <w:b/>
          <w:sz w:val="28"/>
          <w:szCs w:val="28"/>
          <w:lang w:val="fr-FR"/>
        </w:rPr>
      </w:pPr>
      <w:r>
        <w:rPr>
          <w:b/>
          <w:sz w:val="28"/>
          <w:szCs w:val="28"/>
          <w:lang w:val="fr-FR"/>
        </w:rPr>
        <w:tab/>
        <w:t>5. Lãnh đạo tổ chức đoàn thể</w:t>
      </w:r>
    </w:p>
    <w:p w:rsidR="00B4329D" w:rsidRDefault="00B4329D" w:rsidP="00B4329D">
      <w:pPr>
        <w:tabs>
          <w:tab w:val="left" w:pos="709"/>
        </w:tabs>
        <w:spacing w:line="288" w:lineRule="auto"/>
        <w:jc w:val="both"/>
        <w:rPr>
          <w:sz w:val="28"/>
          <w:szCs w:val="28"/>
        </w:rPr>
      </w:pPr>
      <w:r>
        <w:rPr>
          <w:spacing w:val="6"/>
          <w:sz w:val="28"/>
          <w:szCs w:val="28"/>
        </w:rPr>
        <w:tab/>
      </w:r>
      <w:r>
        <w:rPr>
          <w:spacing w:val="4"/>
          <w:sz w:val="28"/>
          <w:szCs w:val="28"/>
          <w:lang w:val="fr-FR"/>
        </w:rPr>
        <w:t>Công đoàn</w:t>
      </w:r>
      <w:r>
        <w:rPr>
          <w:sz w:val="28"/>
          <w:szCs w:val="28"/>
        </w:rPr>
        <w:t xml:space="preserve"> Trường thực hiện </w:t>
      </w:r>
      <w:r>
        <w:rPr>
          <w:strike/>
          <w:sz w:val="28"/>
          <w:szCs w:val="28"/>
          <w:highlight w:val="yellow"/>
        </w:rPr>
        <w:t>kế hoạch</w:t>
      </w:r>
      <w:r>
        <w:rPr>
          <w:sz w:val="28"/>
          <w:szCs w:val="28"/>
        </w:rPr>
        <w:t xml:space="preserve"> </w:t>
      </w:r>
      <w:r>
        <w:rPr>
          <w:spacing w:val="4"/>
          <w:sz w:val="28"/>
          <w:szCs w:val="28"/>
        </w:rPr>
        <w:t>treo băng rôn</w:t>
      </w:r>
      <w:r>
        <w:rPr>
          <w:sz w:val="28"/>
          <w:szCs w:val="28"/>
        </w:rPr>
        <w:t xml:space="preserve"> tuyên truyền Kỷ niệm 85 năm Ngày truyền thống công tác dân vận của Đảng (15/10/1930 – 15/10/2015).</w:t>
      </w:r>
    </w:p>
    <w:p w:rsidR="00B4329D" w:rsidRDefault="00B4329D" w:rsidP="00B4329D">
      <w:pPr>
        <w:tabs>
          <w:tab w:val="left" w:pos="709"/>
        </w:tabs>
        <w:spacing w:line="288" w:lineRule="auto"/>
        <w:jc w:val="both"/>
        <w:rPr>
          <w:spacing w:val="6"/>
          <w:sz w:val="28"/>
          <w:szCs w:val="28"/>
        </w:rPr>
      </w:pPr>
      <w:r>
        <w:rPr>
          <w:spacing w:val="4"/>
          <w:sz w:val="28"/>
          <w:szCs w:val="28"/>
          <w:lang w:val="fr-FR"/>
        </w:rPr>
        <w:tab/>
        <w:t>Các đoàn thể Công đoàn, Đoàn thanh niên, Hội sinh viên</w:t>
      </w:r>
      <w:r>
        <w:rPr>
          <w:sz w:val="28"/>
          <w:szCs w:val="28"/>
          <w:lang w:val="fr-FR"/>
        </w:rPr>
        <w:t xml:space="preserve"> </w:t>
      </w:r>
      <w:r>
        <w:rPr>
          <w:sz w:val="28"/>
          <w:szCs w:val="28"/>
        </w:rPr>
        <w:t xml:space="preserve">triển khai các hoạt động văn - thể - mỹ chào mừng </w:t>
      </w:r>
      <w:r>
        <w:rPr>
          <w:spacing w:val="4"/>
          <w:sz w:val="28"/>
          <w:szCs w:val="28"/>
        </w:rPr>
        <w:t>Ngày Nhà giáo Việt Nam 20/11</w:t>
      </w:r>
    </w:p>
    <w:p w:rsidR="00B4329D" w:rsidRDefault="00B4329D" w:rsidP="00B4329D">
      <w:pPr>
        <w:tabs>
          <w:tab w:val="left" w:pos="709"/>
        </w:tabs>
        <w:spacing w:line="288" w:lineRule="auto"/>
        <w:jc w:val="both"/>
        <w:rPr>
          <w:spacing w:val="4"/>
          <w:sz w:val="28"/>
          <w:szCs w:val="28"/>
          <w:lang w:val="fr-FR"/>
        </w:rPr>
      </w:pPr>
      <w:r>
        <w:rPr>
          <w:sz w:val="28"/>
          <w:szCs w:val="28"/>
        </w:rPr>
        <w:tab/>
      </w:r>
      <w:r>
        <w:rPr>
          <w:spacing w:val="4"/>
          <w:sz w:val="28"/>
          <w:szCs w:val="28"/>
          <w:lang w:val="fr-FR"/>
        </w:rPr>
        <w:t>Chỉ đạo Công đoàn trường xem xét, báo cáo Đảng ủy về công tác nhân sự Ban Chấp hành Công đoàn;</w:t>
      </w:r>
    </w:p>
    <w:p w:rsidR="00B4329D" w:rsidRDefault="00B4329D" w:rsidP="00B4329D">
      <w:pPr>
        <w:tabs>
          <w:tab w:val="left" w:pos="709"/>
        </w:tabs>
        <w:spacing w:line="288" w:lineRule="auto"/>
        <w:jc w:val="both"/>
        <w:rPr>
          <w:spacing w:val="4"/>
          <w:sz w:val="28"/>
          <w:szCs w:val="28"/>
        </w:rPr>
      </w:pPr>
      <w:r>
        <w:rPr>
          <w:spacing w:val="4"/>
          <w:sz w:val="28"/>
          <w:szCs w:val="28"/>
          <w:lang w:val="fr-FR"/>
        </w:rPr>
        <w:tab/>
        <w:t>Đoàn thanh niên, Hội sinh viên thực hiện kế hoạch hoạt động năm học 2015 – 2016;</w:t>
      </w:r>
    </w:p>
    <w:p w:rsidR="00B4329D" w:rsidRDefault="00B4329D" w:rsidP="00B4329D">
      <w:pPr>
        <w:tabs>
          <w:tab w:val="left" w:pos="709"/>
        </w:tabs>
        <w:spacing w:line="288" w:lineRule="auto"/>
        <w:jc w:val="both"/>
        <w:rPr>
          <w:spacing w:val="4"/>
          <w:sz w:val="28"/>
          <w:szCs w:val="28"/>
        </w:rPr>
      </w:pPr>
      <w:r>
        <w:rPr>
          <w:spacing w:val="4"/>
          <w:sz w:val="28"/>
          <w:szCs w:val="28"/>
        </w:rPr>
        <w:tab/>
      </w:r>
      <w:r>
        <w:rPr>
          <w:spacing w:val="4"/>
          <w:sz w:val="28"/>
          <w:szCs w:val="28"/>
          <w:lang w:val="fr-FR"/>
        </w:rPr>
        <w:t xml:space="preserve">Chỉ đạo </w:t>
      </w:r>
      <w:r>
        <w:rPr>
          <w:spacing w:val="4"/>
          <w:sz w:val="28"/>
          <w:szCs w:val="28"/>
          <w:highlight w:val="yellow"/>
          <w:lang w:val="fr-FR"/>
        </w:rPr>
        <w:t>tổ chức</w:t>
      </w:r>
      <w:r>
        <w:rPr>
          <w:spacing w:val="4"/>
          <w:sz w:val="28"/>
          <w:szCs w:val="28"/>
          <w:lang w:val="fr-FR"/>
        </w:rPr>
        <w:t xml:space="preserve"> Đoàn thanh niên trường kiện toàn nhân sự Ban Chấp hành Đoàn trường.</w:t>
      </w:r>
    </w:p>
    <w:p w:rsidR="00B4329D" w:rsidRDefault="00B4329D" w:rsidP="00B4329D">
      <w:pPr>
        <w:tabs>
          <w:tab w:val="left" w:pos="709"/>
        </w:tabs>
        <w:spacing w:before="120" w:line="288" w:lineRule="auto"/>
        <w:jc w:val="both"/>
        <w:rPr>
          <w:b/>
          <w:sz w:val="28"/>
          <w:szCs w:val="28"/>
          <w:lang w:val="fr-FR"/>
        </w:rPr>
      </w:pPr>
      <w:r>
        <w:rPr>
          <w:sz w:val="28"/>
          <w:szCs w:val="28"/>
          <w:lang w:val="en-GB" w:eastAsia="en-GB"/>
        </w:rPr>
        <w:tab/>
      </w:r>
      <w:r>
        <w:rPr>
          <w:b/>
          <w:sz w:val="28"/>
          <w:szCs w:val="28"/>
          <w:lang w:val="fr-FR"/>
        </w:rPr>
        <w:tab/>
        <w:t>6. Lãnh đạo công tác khác</w:t>
      </w:r>
    </w:p>
    <w:p w:rsidR="00B4329D" w:rsidRDefault="00B4329D" w:rsidP="00B4329D">
      <w:pPr>
        <w:tabs>
          <w:tab w:val="left" w:pos="709"/>
        </w:tabs>
        <w:spacing w:line="288" w:lineRule="auto"/>
        <w:jc w:val="both"/>
        <w:rPr>
          <w:sz w:val="28"/>
          <w:szCs w:val="28"/>
        </w:rPr>
      </w:pPr>
      <w:r>
        <w:rPr>
          <w:spacing w:val="4"/>
          <w:sz w:val="28"/>
          <w:szCs w:val="28"/>
        </w:rPr>
        <w:tab/>
      </w:r>
      <w:r>
        <w:rPr>
          <w:sz w:val="28"/>
          <w:szCs w:val="28"/>
        </w:rPr>
        <w:tab/>
        <w:t>- Tổ chức đối thoại giữa Ban Giám hiệu với toàn thể CB,GV,NV vào ngày 31/10/2015.</w:t>
      </w:r>
    </w:p>
    <w:p w:rsidR="00B4329D" w:rsidRDefault="00B4329D" w:rsidP="00B4329D">
      <w:pPr>
        <w:tabs>
          <w:tab w:val="left" w:pos="709"/>
        </w:tabs>
        <w:spacing w:line="288" w:lineRule="auto"/>
        <w:jc w:val="both"/>
        <w:rPr>
          <w:sz w:val="28"/>
          <w:szCs w:val="28"/>
        </w:rPr>
      </w:pPr>
      <w:r>
        <w:rPr>
          <w:sz w:val="28"/>
          <w:szCs w:val="28"/>
        </w:rPr>
        <w:tab/>
        <w:t xml:space="preserve">- Tổ chức </w:t>
      </w:r>
      <w:r>
        <w:rPr>
          <w:spacing w:val="4"/>
          <w:sz w:val="28"/>
          <w:szCs w:val="28"/>
        </w:rPr>
        <w:t xml:space="preserve">Hội nghị Cán bộ </w:t>
      </w:r>
      <w:r>
        <w:rPr>
          <w:spacing w:val="4"/>
          <w:sz w:val="28"/>
          <w:szCs w:val="28"/>
          <w:lang w:val="vi-VN"/>
        </w:rPr>
        <w:t>–</w:t>
      </w:r>
      <w:r>
        <w:rPr>
          <w:spacing w:val="4"/>
          <w:sz w:val="28"/>
          <w:szCs w:val="28"/>
        </w:rPr>
        <w:t xml:space="preserve"> Công chức – Viên chức năm học 2015 – 2016 vào ngày </w:t>
      </w:r>
      <w:r>
        <w:rPr>
          <w:color w:val="000000"/>
          <w:spacing w:val="4"/>
          <w:sz w:val="28"/>
          <w:szCs w:val="28"/>
        </w:rPr>
        <w:t>27</w:t>
      </w:r>
      <w:r>
        <w:rPr>
          <w:spacing w:val="4"/>
          <w:sz w:val="28"/>
          <w:szCs w:val="28"/>
        </w:rPr>
        <w:t>/11/2015.</w:t>
      </w:r>
    </w:p>
    <w:p w:rsidR="00B4329D" w:rsidRDefault="00B4329D" w:rsidP="00B4329D">
      <w:pPr>
        <w:numPr>
          <w:ilvl w:val="0"/>
          <w:numId w:val="1"/>
        </w:numPr>
        <w:tabs>
          <w:tab w:val="left" w:pos="993"/>
        </w:tabs>
        <w:spacing w:line="288" w:lineRule="auto"/>
        <w:ind w:left="0" w:firstLine="705"/>
        <w:jc w:val="both"/>
        <w:rPr>
          <w:sz w:val="28"/>
          <w:szCs w:val="28"/>
        </w:rPr>
      </w:pPr>
      <w:r>
        <w:rPr>
          <w:spacing w:val="4"/>
          <w:sz w:val="28"/>
          <w:szCs w:val="28"/>
        </w:rPr>
        <w:t xml:space="preserve">Hoàn thành Nội quy cơ quan và Quy chế làm việc của Trường Cao đẳng Kỹ thuật Lý Tự Trọng TP. HCM. </w:t>
      </w:r>
    </w:p>
    <w:p w:rsidR="00B4329D" w:rsidRDefault="00B4329D" w:rsidP="00B4329D">
      <w:pPr>
        <w:tabs>
          <w:tab w:val="left" w:pos="567"/>
        </w:tabs>
        <w:spacing w:line="288" w:lineRule="auto"/>
        <w:jc w:val="both"/>
        <w:rPr>
          <w:strike/>
          <w:color w:val="000000"/>
          <w:spacing w:val="4"/>
          <w:sz w:val="28"/>
          <w:szCs w:val="28"/>
          <w:lang w:val="fr-FR"/>
        </w:rPr>
      </w:pPr>
      <w:r>
        <w:rPr>
          <w:sz w:val="28"/>
          <w:szCs w:val="28"/>
        </w:rPr>
        <w:tab/>
      </w:r>
      <w:r>
        <w:rPr>
          <w:strike/>
          <w:sz w:val="28"/>
          <w:szCs w:val="28"/>
          <w:highlight w:val="yellow"/>
        </w:rPr>
        <w:t>- X</w:t>
      </w:r>
      <w:r>
        <w:rPr>
          <w:strike/>
          <w:spacing w:val="4"/>
          <w:sz w:val="28"/>
          <w:szCs w:val="28"/>
          <w:highlight w:val="yellow"/>
          <w:lang w:val="fr-FR"/>
        </w:rPr>
        <w:t xml:space="preserve">in ý kiến Công đoàn ngành về việc thực hiện xem xét kỷ luật chính quyền đối với viên chức. </w:t>
      </w:r>
      <w:r>
        <w:rPr>
          <w:strike/>
          <w:color w:val="000000"/>
          <w:spacing w:val="4"/>
          <w:sz w:val="28"/>
          <w:szCs w:val="28"/>
          <w:highlight w:val="yellow"/>
          <w:lang w:val="fr-FR"/>
        </w:rPr>
        <w:t>Là Đảng viên sinh con thứ 3.</w:t>
      </w:r>
    </w:p>
    <w:p w:rsidR="00B4329D" w:rsidRDefault="00B4329D" w:rsidP="00B4329D">
      <w:pPr>
        <w:tabs>
          <w:tab w:val="left" w:pos="709"/>
        </w:tabs>
        <w:spacing w:line="288" w:lineRule="auto"/>
        <w:jc w:val="both"/>
        <w:rPr>
          <w:sz w:val="28"/>
          <w:szCs w:val="28"/>
        </w:rPr>
      </w:pPr>
      <w:r>
        <w:rPr>
          <w:sz w:val="28"/>
          <w:szCs w:val="28"/>
        </w:rPr>
        <w:tab/>
        <w:t>Chỉ đạo công tác tổ chức Kỷ niệm Ngày Nhà giáo Việt Nam 20/11 và Lễ Khai giảng năm học 2015-2016 vào ngày 19/11/2015.</w:t>
      </w:r>
    </w:p>
    <w:p w:rsidR="00B4329D" w:rsidRDefault="00B4329D" w:rsidP="00B4329D">
      <w:pPr>
        <w:tabs>
          <w:tab w:val="left" w:pos="709"/>
        </w:tabs>
        <w:spacing w:line="288" w:lineRule="auto"/>
        <w:jc w:val="both"/>
        <w:rPr>
          <w:sz w:val="28"/>
          <w:szCs w:val="28"/>
        </w:rPr>
      </w:pPr>
      <w:r>
        <w:rPr>
          <w:sz w:val="28"/>
          <w:szCs w:val="28"/>
        </w:rPr>
        <w:lastRenderedPageBreak/>
        <w:tab/>
      </w:r>
      <w:r>
        <w:rPr>
          <w:sz w:val="28"/>
          <w:szCs w:val="28"/>
        </w:rPr>
        <w:tab/>
        <w:t xml:space="preserve">Ban hành Nội quy cơ quan và Quy chế làm việc của Trường Cao đẳng Kỹ thuật Lý Tự Trọng Tp. HCM; </w:t>
      </w:r>
    </w:p>
    <w:p w:rsidR="00B4329D" w:rsidRDefault="00B4329D" w:rsidP="00B4329D">
      <w:pPr>
        <w:tabs>
          <w:tab w:val="left" w:pos="709"/>
        </w:tabs>
        <w:spacing w:line="288" w:lineRule="auto"/>
        <w:jc w:val="both"/>
        <w:rPr>
          <w:sz w:val="28"/>
          <w:szCs w:val="28"/>
        </w:rPr>
      </w:pPr>
      <w:r>
        <w:rPr>
          <w:sz w:val="28"/>
          <w:szCs w:val="28"/>
        </w:rPr>
        <w:tab/>
        <w:t>Tổ chức vận động các tổ chức và nhà hảo tâm hỗ trợ học bổng cho học sinh nghèo vượt khó hiếu học nhân ngày Nhà giáo Việt Nam.</w:t>
      </w:r>
    </w:p>
    <w:p w:rsidR="00B4329D" w:rsidRDefault="00B4329D" w:rsidP="00B4329D">
      <w:pPr>
        <w:tabs>
          <w:tab w:val="left" w:pos="720"/>
        </w:tabs>
        <w:spacing w:before="120" w:line="312" w:lineRule="auto"/>
        <w:jc w:val="both"/>
        <w:rPr>
          <w:b/>
          <w:i/>
          <w:sz w:val="28"/>
          <w:szCs w:val="28"/>
        </w:rPr>
      </w:pPr>
      <w:r>
        <w:rPr>
          <w:b/>
          <w:sz w:val="28"/>
          <w:szCs w:val="28"/>
        </w:rPr>
        <w:t xml:space="preserve">III. CÔNG TÁC TRỌNG TÂM TRONG QUÝ TỚI </w:t>
      </w:r>
      <w:r>
        <w:rPr>
          <w:b/>
          <w:i/>
          <w:sz w:val="28"/>
          <w:szCs w:val="28"/>
        </w:rPr>
        <w:t>(tóm tắt nội dung và biện pháp)</w:t>
      </w:r>
    </w:p>
    <w:p w:rsidR="00B4329D" w:rsidRDefault="00B4329D" w:rsidP="00B4329D">
      <w:pPr>
        <w:numPr>
          <w:ilvl w:val="0"/>
          <w:numId w:val="2"/>
        </w:numPr>
        <w:tabs>
          <w:tab w:val="left" w:pos="910"/>
        </w:tabs>
        <w:spacing w:before="120" w:line="312" w:lineRule="auto"/>
        <w:ind w:left="0" w:firstLine="652"/>
        <w:jc w:val="both"/>
        <w:rPr>
          <w:sz w:val="28"/>
          <w:szCs w:val="28"/>
        </w:rPr>
      </w:pPr>
      <w:r>
        <w:rPr>
          <w:sz w:val="28"/>
          <w:szCs w:val="28"/>
        </w:rPr>
        <w:t>Tiếp tục đẩy mạnh công tác phát triển Đảng theo kế hoạch đã đề ra.</w:t>
      </w:r>
    </w:p>
    <w:p w:rsidR="00B4329D" w:rsidRDefault="00B4329D" w:rsidP="00B4329D">
      <w:pPr>
        <w:numPr>
          <w:ilvl w:val="0"/>
          <w:numId w:val="2"/>
        </w:numPr>
        <w:tabs>
          <w:tab w:val="left" w:pos="910"/>
        </w:tabs>
        <w:spacing w:line="380" w:lineRule="exact"/>
        <w:ind w:left="0" w:firstLine="652"/>
        <w:jc w:val="both"/>
        <w:rPr>
          <w:sz w:val="28"/>
          <w:szCs w:val="28"/>
        </w:rPr>
      </w:pPr>
      <w:r>
        <w:rPr>
          <w:sz w:val="28"/>
          <w:szCs w:val="28"/>
        </w:rPr>
        <w:t>Tiếp tục đẩy mạnh việc “Học tập và làm theo tấm gương đạo đức Hồ Chí Minh”.</w:t>
      </w:r>
    </w:p>
    <w:p w:rsidR="00B4329D" w:rsidRDefault="00B4329D" w:rsidP="00B4329D">
      <w:pPr>
        <w:numPr>
          <w:ilvl w:val="0"/>
          <w:numId w:val="2"/>
        </w:numPr>
        <w:tabs>
          <w:tab w:val="left" w:pos="910"/>
        </w:tabs>
        <w:spacing w:line="380" w:lineRule="exact"/>
        <w:ind w:left="0" w:firstLine="652"/>
        <w:jc w:val="both"/>
        <w:rPr>
          <w:sz w:val="28"/>
          <w:szCs w:val="28"/>
          <w:highlight w:val="yellow"/>
        </w:rPr>
      </w:pPr>
      <w:r>
        <w:rPr>
          <w:sz w:val="28"/>
          <w:szCs w:val="28"/>
        </w:rPr>
        <w:t xml:space="preserve">Lãnh đạo, chỉ đạo thực hiện tốt quy chế chuyên môn </w:t>
      </w:r>
      <w:r>
        <w:rPr>
          <w:sz w:val="28"/>
          <w:szCs w:val="28"/>
          <w:highlight w:val="yellow"/>
        </w:rPr>
        <w:t>học kỳ II; năm học 2015-2016.</w:t>
      </w:r>
    </w:p>
    <w:p w:rsidR="00B4329D" w:rsidRDefault="00B4329D" w:rsidP="00B4329D">
      <w:pPr>
        <w:numPr>
          <w:ilvl w:val="0"/>
          <w:numId w:val="2"/>
        </w:numPr>
        <w:tabs>
          <w:tab w:val="left" w:pos="910"/>
        </w:tabs>
        <w:spacing w:line="380" w:lineRule="exact"/>
        <w:ind w:left="0" w:firstLine="652"/>
        <w:jc w:val="both"/>
        <w:rPr>
          <w:sz w:val="28"/>
          <w:szCs w:val="28"/>
        </w:rPr>
      </w:pPr>
      <w:r>
        <w:rPr>
          <w:sz w:val="28"/>
          <w:szCs w:val="28"/>
        </w:rPr>
        <w:t>Lãnh đạo, chỉ đạo chính quyền, đoàn thể chuẩn bị chăm lo tết nguyên đán cho cán bộ, đảng viên, giảng viên, nhân viên.</w:t>
      </w:r>
    </w:p>
    <w:p w:rsidR="00B4329D" w:rsidRDefault="00B4329D" w:rsidP="00B4329D">
      <w:pPr>
        <w:spacing w:before="120" w:line="312" w:lineRule="auto"/>
        <w:jc w:val="both"/>
        <w:rPr>
          <w:b/>
          <w:i/>
          <w:sz w:val="28"/>
          <w:szCs w:val="28"/>
        </w:rPr>
      </w:pPr>
      <w:r>
        <w:rPr>
          <w:b/>
          <w:sz w:val="28"/>
          <w:szCs w:val="28"/>
        </w:rPr>
        <w:t>IV. KIẾN NGHỊ VỚI ĐẢNG ỦY CẤP TRÊN</w:t>
      </w:r>
    </w:p>
    <w:p w:rsidR="00B4329D" w:rsidRDefault="00B4329D" w:rsidP="00B4329D">
      <w:pPr>
        <w:spacing w:line="312" w:lineRule="auto"/>
        <w:jc w:val="both"/>
        <w:rPr>
          <w:b/>
          <w:i/>
          <w:sz w:val="28"/>
          <w:szCs w:val="28"/>
        </w:rPr>
      </w:pPr>
      <w:r>
        <w:rPr>
          <w:sz w:val="28"/>
          <w:szCs w:val="28"/>
        </w:rPr>
        <w:t>- Không có.</w:t>
      </w:r>
    </w:p>
    <w:p w:rsidR="00B4329D" w:rsidRDefault="00B4329D" w:rsidP="00B4329D">
      <w:pPr>
        <w:ind w:left="5760"/>
        <w:jc w:val="both"/>
        <w:rPr>
          <w:b/>
          <w:sz w:val="28"/>
          <w:szCs w:val="28"/>
        </w:rPr>
      </w:pPr>
      <w:r>
        <w:rPr>
          <w:b/>
          <w:sz w:val="28"/>
          <w:szCs w:val="28"/>
        </w:rPr>
        <w:t xml:space="preserve">  T/M BCH ĐẢNG BỘ </w:t>
      </w:r>
    </w:p>
    <w:p w:rsidR="00B4329D" w:rsidRDefault="00B4329D" w:rsidP="00B4329D">
      <w:pPr>
        <w:jc w:val="both"/>
        <w:rPr>
          <w:sz w:val="27"/>
          <w:szCs w:val="27"/>
          <w:u w:val="single"/>
        </w:rPr>
      </w:pPr>
      <w:r>
        <w:rPr>
          <w:sz w:val="27"/>
          <w:szCs w:val="27"/>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Default="00B4329D" w:rsidP="00B4329D">
      <w:pPr>
        <w:numPr>
          <w:ilvl w:val="0"/>
          <w:numId w:val="3"/>
        </w:numPr>
        <w:jc w:val="both"/>
        <w:rPr>
          <w:sz w:val="27"/>
          <w:szCs w:val="27"/>
        </w:rPr>
      </w:pPr>
      <w:r>
        <w:rPr>
          <w:sz w:val="27"/>
          <w:szCs w:val="27"/>
        </w:rPr>
        <w:t>Đảng ủy Sở GD-ĐT (để báo cáo);</w:t>
      </w:r>
    </w:p>
    <w:p w:rsidR="00B4329D" w:rsidRDefault="00B4329D" w:rsidP="00B4329D">
      <w:pPr>
        <w:numPr>
          <w:ilvl w:val="0"/>
          <w:numId w:val="3"/>
        </w:numPr>
        <w:rPr>
          <w:sz w:val="27"/>
          <w:szCs w:val="27"/>
        </w:rPr>
      </w:pPr>
      <w:r>
        <w:rPr>
          <w:sz w:val="27"/>
          <w:szCs w:val="27"/>
        </w:rPr>
        <w:t>Lưu văn phòng Đảng ủy.</w:t>
      </w:r>
    </w:p>
    <w:p w:rsidR="00B4329D" w:rsidRDefault="00B4329D" w:rsidP="00B4329D">
      <w:pPr>
        <w:tabs>
          <w:tab w:val="left" w:pos="1260"/>
        </w:tabs>
        <w:rPr>
          <w:b/>
          <w:sz w:val="28"/>
          <w:szCs w:val="28"/>
        </w:rPr>
      </w:pPr>
    </w:p>
    <w:p w:rsidR="00B4329D" w:rsidRDefault="00B4329D" w:rsidP="00B4329D">
      <w:pPr>
        <w:tabs>
          <w:tab w:val="left" w:pos="1260"/>
        </w:tabs>
        <w:rPr>
          <w:b/>
          <w:sz w:val="28"/>
          <w:szCs w:val="28"/>
        </w:rPr>
      </w:pPr>
    </w:p>
    <w:p w:rsidR="006F1779" w:rsidRDefault="006F1779">
      <w:bookmarkStart w:id="0" w:name="_GoBack"/>
      <w:bookmarkEnd w:id="0"/>
    </w:p>
    <w:sectPr w:rsidR="006F1779"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313193"/>
    <w:rsid w:val="006F1779"/>
    <w:rsid w:val="00B43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4329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432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9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1916</Words>
  <Characters>10924</Characters>
  <Application>Microsoft Office Word</Application>
  <DocSecurity>0</DocSecurity>
  <Lines>91</Lines>
  <Paragraphs>25</Paragraphs>
  <ScaleCrop>false</ScaleCrop>
  <Company/>
  <LinksUpToDate>false</LinksUpToDate>
  <CharactersWithSpaces>12815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2015-12-14T03:45:00Z</dcterms:created>
  <dcterms:modified xsi:type="dcterms:W3CDTF">2015-12-14T03:45:00Z</dcterms:modified>
</cp:coreProperties>
</file>